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67" w:rsidRPr="00B44851" w:rsidRDefault="00922967" w:rsidP="00922967">
      <w:pPr>
        <w:spacing w:after="0" w:line="240" w:lineRule="auto"/>
        <w:contextualSpacing/>
        <w:jc w:val="center"/>
        <w:rPr>
          <w:rFonts w:ascii="Times New Roman" w:eastAsia="Calibri" w:hAnsi="Times New Roman" w:cs="Times New Roman"/>
          <w:b/>
          <w:sz w:val="28"/>
          <w:szCs w:val="28"/>
        </w:rPr>
      </w:pPr>
      <w:r w:rsidRPr="00B44851">
        <w:rPr>
          <w:rFonts w:ascii="Times New Roman" w:eastAsia="Calibri" w:hAnsi="Times New Roman" w:cs="Times New Roman"/>
          <w:b/>
          <w:sz w:val="28"/>
          <w:szCs w:val="28"/>
        </w:rPr>
        <w:t>ХАБАРЛАНДЫРУ</w:t>
      </w:r>
    </w:p>
    <w:p w:rsidR="00922967" w:rsidRPr="00B44851" w:rsidRDefault="00922967" w:rsidP="00922967">
      <w:pPr>
        <w:spacing w:after="0" w:line="240" w:lineRule="auto"/>
        <w:contextualSpacing/>
        <w:jc w:val="both"/>
        <w:rPr>
          <w:rFonts w:ascii="Times New Roman" w:eastAsia="Calibri" w:hAnsi="Times New Roman" w:cs="Times New Roman"/>
          <w:b/>
          <w:sz w:val="28"/>
          <w:szCs w:val="28"/>
        </w:rPr>
      </w:pPr>
    </w:p>
    <w:p w:rsidR="00110D3A" w:rsidRPr="00110D3A" w:rsidRDefault="00922967" w:rsidP="00110D3A">
      <w:pPr>
        <w:spacing w:after="0" w:line="240" w:lineRule="auto"/>
        <w:contextualSpacing/>
        <w:jc w:val="both"/>
        <w:rPr>
          <w:rFonts w:ascii="Times New Roman" w:eastAsia="Calibri" w:hAnsi="Times New Roman" w:cs="Times New Roman"/>
          <w:color w:val="000000"/>
          <w:sz w:val="28"/>
          <w:szCs w:val="28"/>
          <w:lang w:val="kk-KZ"/>
        </w:rPr>
      </w:pPr>
      <w:r w:rsidRPr="00B44851">
        <w:rPr>
          <w:rFonts w:ascii="Times New Roman" w:eastAsia="Calibri" w:hAnsi="Times New Roman" w:cs="Times New Roman"/>
          <w:color w:val="000000"/>
          <w:sz w:val="28"/>
          <w:szCs w:val="28"/>
        </w:rPr>
        <w:t>"</w:t>
      </w:r>
      <w:proofErr w:type="spellStart"/>
      <w:r w:rsidRPr="00B44851">
        <w:rPr>
          <w:rFonts w:ascii="Times New Roman" w:eastAsia="Calibri" w:hAnsi="Times New Roman" w:cs="Times New Roman"/>
          <w:color w:val="000000"/>
          <w:sz w:val="28"/>
          <w:szCs w:val="28"/>
        </w:rPr>
        <w:t>Қарағанды</w:t>
      </w:r>
      <w:proofErr w:type="spellEnd"/>
      <w:r w:rsidRPr="00B44851">
        <w:rPr>
          <w:rFonts w:ascii="Times New Roman" w:eastAsia="Calibri" w:hAnsi="Times New Roman" w:cs="Times New Roman"/>
          <w:color w:val="000000"/>
          <w:sz w:val="28"/>
          <w:szCs w:val="28"/>
        </w:rPr>
        <w:t xml:space="preserve"> технология </w:t>
      </w:r>
      <w:proofErr w:type="spellStart"/>
      <w:r w:rsidRPr="00B44851">
        <w:rPr>
          <w:rFonts w:ascii="Times New Roman" w:eastAsia="Calibri" w:hAnsi="Times New Roman" w:cs="Times New Roman"/>
          <w:color w:val="000000"/>
          <w:sz w:val="28"/>
          <w:szCs w:val="28"/>
        </w:rPr>
        <w:t>және</w:t>
      </w:r>
      <w:proofErr w:type="spellEnd"/>
      <w:r w:rsidRPr="00B44851">
        <w:rPr>
          <w:rFonts w:ascii="Times New Roman" w:eastAsia="Calibri" w:hAnsi="Times New Roman" w:cs="Times New Roman"/>
          <w:color w:val="000000"/>
          <w:sz w:val="28"/>
          <w:szCs w:val="28"/>
        </w:rPr>
        <w:t xml:space="preserve"> сервис </w:t>
      </w:r>
      <w:proofErr w:type="spellStart"/>
      <w:r w:rsidRPr="00B44851">
        <w:rPr>
          <w:rFonts w:ascii="Times New Roman" w:eastAsia="Calibri" w:hAnsi="Times New Roman" w:cs="Times New Roman"/>
          <w:color w:val="000000"/>
          <w:sz w:val="28"/>
          <w:szCs w:val="28"/>
        </w:rPr>
        <w:t>колледжі</w:t>
      </w:r>
      <w:proofErr w:type="spellEnd"/>
      <w:r w:rsidRPr="00B44851">
        <w:rPr>
          <w:rFonts w:ascii="Times New Roman" w:eastAsia="Calibri" w:hAnsi="Times New Roman" w:cs="Times New Roman"/>
          <w:color w:val="000000"/>
          <w:sz w:val="28"/>
          <w:szCs w:val="28"/>
        </w:rPr>
        <w:t>" К</w:t>
      </w:r>
      <w:r>
        <w:rPr>
          <w:rFonts w:ascii="Times New Roman" w:eastAsia="Calibri" w:hAnsi="Times New Roman" w:cs="Times New Roman"/>
          <w:color w:val="000000"/>
          <w:sz w:val="28"/>
          <w:szCs w:val="28"/>
          <w:lang w:val="kk-KZ"/>
        </w:rPr>
        <w:t>Қ</w:t>
      </w:r>
      <w:r w:rsidRPr="00B44851">
        <w:rPr>
          <w:rFonts w:ascii="Times New Roman" w:eastAsia="Calibri" w:hAnsi="Times New Roman" w:cs="Times New Roman"/>
          <w:color w:val="000000"/>
          <w:sz w:val="28"/>
          <w:szCs w:val="28"/>
        </w:rPr>
        <w:t>М</w:t>
      </w:r>
      <w:r>
        <w:rPr>
          <w:rFonts w:ascii="Times New Roman" w:eastAsia="Calibri" w:hAnsi="Times New Roman" w:cs="Times New Roman"/>
          <w:color w:val="000000"/>
          <w:sz w:val="28"/>
          <w:szCs w:val="28"/>
          <w:lang w:val="kk-KZ"/>
        </w:rPr>
        <w:t>К</w:t>
      </w:r>
      <w:r w:rsidRPr="00B44851">
        <w:rPr>
          <w:rFonts w:ascii="Times New Roman" w:eastAsia="Calibri" w:hAnsi="Times New Roman" w:cs="Times New Roman"/>
          <w:color w:val="000000"/>
          <w:sz w:val="28"/>
          <w:szCs w:val="28"/>
        </w:rPr>
        <w:t xml:space="preserve"> </w:t>
      </w:r>
      <w:proofErr w:type="spellStart"/>
      <w:r w:rsidRPr="00B44851">
        <w:rPr>
          <w:rFonts w:ascii="Times New Roman" w:eastAsia="Calibri" w:hAnsi="Times New Roman" w:cs="Times New Roman"/>
          <w:color w:val="000000"/>
          <w:sz w:val="28"/>
          <w:szCs w:val="28"/>
        </w:rPr>
        <w:t>мекенжайы</w:t>
      </w:r>
      <w:proofErr w:type="spellEnd"/>
      <w:r w:rsidRPr="00B44851">
        <w:rPr>
          <w:rFonts w:ascii="Times New Roman" w:eastAsia="Calibri" w:hAnsi="Times New Roman" w:cs="Times New Roman"/>
          <w:color w:val="000000"/>
          <w:sz w:val="28"/>
          <w:szCs w:val="28"/>
        </w:rPr>
        <w:t xml:space="preserve">: </w:t>
      </w:r>
      <w:proofErr w:type="spellStart"/>
      <w:r w:rsidRPr="00B44851">
        <w:rPr>
          <w:rFonts w:ascii="Times New Roman" w:eastAsia="Calibri" w:hAnsi="Times New Roman" w:cs="Times New Roman"/>
          <w:color w:val="000000"/>
          <w:sz w:val="28"/>
          <w:szCs w:val="28"/>
        </w:rPr>
        <w:t>Қарағанды</w:t>
      </w:r>
      <w:proofErr w:type="spellEnd"/>
      <w:r w:rsidRPr="00B44851">
        <w:rPr>
          <w:rFonts w:ascii="Times New Roman" w:eastAsia="Calibri" w:hAnsi="Times New Roman" w:cs="Times New Roman"/>
          <w:color w:val="000000"/>
          <w:sz w:val="28"/>
          <w:szCs w:val="28"/>
        </w:rPr>
        <w:t xml:space="preserve"> қ., </w:t>
      </w:r>
      <w:r>
        <w:rPr>
          <w:rFonts w:ascii="Times New Roman" w:eastAsia="Calibri" w:hAnsi="Times New Roman" w:cs="Times New Roman"/>
          <w:color w:val="000000"/>
          <w:sz w:val="28"/>
          <w:szCs w:val="28"/>
          <w:lang w:val="kk-KZ"/>
        </w:rPr>
        <w:t>А</w:t>
      </w:r>
      <w:r w:rsidRPr="00B44851">
        <w:rPr>
          <w:rFonts w:ascii="Times New Roman" w:eastAsia="Calibri" w:hAnsi="Times New Roman" w:cs="Times New Roman"/>
          <w:color w:val="000000"/>
          <w:sz w:val="28"/>
          <w:szCs w:val="28"/>
        </w:rPr>
        <w:t xml:space="preserve">. </w:t>
      </w:r>
      <w:proofErr w:type="spellStart"/>
      <w:r w:rsidRPr="00B44851">
        <w:rPr>
          <w:rFonts w:ascii="Times New Roman" w:eastAsia="Calibri" w:hAnsi="Times New Roman" w:cs="Times New Roman"/>
          <w:color w:val="000000"/>
          <w:sz w:val="28"/>
          <w:szCs w:val="28"/>
        </w:rPr>
        <w:t>Затаевич</w:t>
      </w:r>
      <w:proofErr w:type="spellEnd"/>
      <w:r w:rsidRPr="00B44851">
        <w:rPr>
          <w:rFonts w:ascii="Times New Roman" w:eastAsia="Calibri" w:hAnsi="Times New Roman" w:cs="Times New Roman"/>
          <w:color w:val="000000"/>
          <w:sz w:val="28"/>
          <w:szCs w:val="28"/>
        </w:rPr>
        <w:t xml:space="preserve"> к-</w:t>
      </w:r>
      <w:proofErr w:type="spellStart"/>
      <w:r w:rsidRPr="00B44851">
        <w:rPr>
          <w:rFonts w:ascii="Times New Roman" w:eastAsia="Calibri" w:hAnsi="Times New Roman" w:cs="Times New Roman"/>
          <w:color w:val="000000"/>
          <w:sz w:val="28"/>
          <w:szCs w:val="28"/>
        </w:rPr>
        <w:t>сі</w:t>
      </w:r>
      <w:proofErr w:type="spellEnd"/>
      <w:r w:rsidRPr="00B44851">
        <w:rPr>
          <w:rFonts w:ascii="Times New Roman" w:eastAsia="Calibri" w:hAnsi="Times New Roman" w:cs="Times New Roman"/>
          <w:color w:val="000000"/>
          <w:sz w:val="28"/>
          <w:szCs w:val="28"/>
        </w:rPr>
        <w:t xml:space="preserve">, 75 </w:t>
      </w:r>
      <w:proofErr w:type="spellStart"/>
      <w:r w:rsidRPr="00B44851">
        <w:rPr>
          <w:rFonts w:ascii="Times New Roman" w:eastAsia="Calibri" w:hAnsi="Times New Roman" w:cs="Times New Roman"/>
          <w:color w:val="000000"/>
          <w:sz w:val="28"/>
          <w:szCs w:val="28"/>
        </w:rPr>
        <w:t>үй</w:t>
      </w:r>
      <w:proofErr w:type="spellEnd"/>
      <w:r w:rsidRPr="00B44851">
        <w:rPr>
          <w:rFonts w:ascii="Times New Roman" w:eastAsia="Calibri" w:hAnsi="Times New Roman" w:cs="Times New Roman"/>
          <w:color w:val="000000"/>
          <w:sz w:val="28"/>
          <w:szCs w:val="28"/>
        </w:rPr>
        <w:t xml:space="preserve">, </w:t>
      </w:r>
      <w:proofErr w:type="spellStart"/>
      <w:r w:rsidRPr="00B44851">
        <w:rPr>
          <w:rFonts w:ascii="Times New Roman" w:eastAsia="Calibri" w:hAnsi="Times New Roman" w:cs="Times New Roman"/>
          <w:color w:val="000000"/>
          <w:sz w:val="28"/>
          <w:szCs w:val="28"/>
        </w:rPr>
        <w:t>анықтама</w:t>
      </w:r>
      <w:proofErr w:type="spellEnd"/>
      <w:r w:rsidRPr="00B44851">
        <w:rPr>
          <w:rFonts w:ascii="Times New Roman" w:eastAsia="Calibri" w:hAnsi="Times New Roman" w:cs="Times New Roman"/>
          <w:color w:val="000000"/>
          <w:sz w:val="28"/>
          <w:szCs w:val="28"/>
        </w:rPr>
        <w:t xml:space="preserve"> </w:t>
      </w:r>
      <w:proofErr w:type="spellStart"/>
      <w:r w:rsidRPr="00B44851">
        <w:rPr>
          <w:rFonts w:ascii="Times New Roman" w:eastAsia="Calibri" w:hAnsi="Times New Roman" w:cs="Times New Roman"/>
          <w:color w:val="000000"/>
          <w:sz w:val="28"/>
          <w:szCs w:val="28"/>
        </w:rPr>
        <w:t>үшін</w:t>
      </w:r>
      <w:proofErr w:type="spellEnd"/>
      <w:r w:rsidRPr="00B44851">
        <w:rPr>
          <w:rFonts w:ascii="Times New Roman" w:eastAsia="Calibri" w:hAnsi="Times New Roman" w:cs="Times New Roman"/>
          <w:color w:val="000000"/>
          <w:sz w:val="28"/>
          <w:szCs w:val="28"/>
        </w:rPr>
        <w:t xml:space="preserve"> тел. тел. 8(7212)375846, e-</w:t>
      </w:r>
      <w:proofErr w:type="spellStart"/>
      <w:r w:rsidRPr="00B44851">
        <w:rPr>
          <w:rFonts w:ascii="Times New Roman" w:eastAsia="Calibri" w:hAnsi="Times New Roman" w:cs="Times New Roman"/>
          <w:color w:val="000000"/>
          <w:sz w:val="28"/>
          <w:szCs w:val="28"/>
        </w:rPr>
        <w:t>mail</w:t>
      </w:r>
      <w:proofErr w:type="spellEnd"/>
      <w:r w:rsidRPr="00B44851">
        <w:rPr>
          <w:rFonts w:ascii="Times New Roman" w:eastAsia="Calibri" w:hAnsi="Times New Roman" w:cs="Times New Roman"/>
          <w:color w:val="000000"/>
          <w:sz w:val="28"/>
          <w:szCs w:val="28"/>
        </w:rPr>
        <w:t xml:space="preserve">: </w:t>
      </w:r>
      <w:hyperlink r:id="rId6" w:history="1">
        <w:r w:rsidRPr="00B44851">
          <w:rPr>
            <w:rFonts w:ascii="Times New Roman" w:eastAsia="Calibri" w:hAnsi="Times New Roman" w:cs="Times New Roman"/>
            <w:color w:val="0000FF"/>
            <w:sz w:val="28"/>
            <w:szCs w:val="28"/>
            <w:u w:val="single"/>
          </w:rPr>
          <w:t>kar-koltehn@krg-edu.kz</w:t>
        </w:r>
      </w:hyperlink>
      <w:r w:rsidRPr="00B4485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т</w:t>
      </w:r>
      <w:r>
        <w:rPr>
          <w:rFonts w:ascii="Times New Roman" w:eastAsia="Calibri" w:hAnsi="Times New Roman" w:cs="Times New Roman"/>
          <w:color w:val="000000"/>
          <w:sz w:val="28"/>
          <w:szCs w:val="28"/>
          <w:lang w:val="kk-KZ"/>
        </w:rPr>
        <w:t xml:space="preserve">өмендегі </w:t>
      </w:r>
      <w:r w:rsidRPr="00B44851">
        <w:rPr>
          <w:rFonts w:ascii="Times New Roman" w:eastAsia="Calibri" w:hAnsi="Times New Roman" w:cs="Times New Roman"/>
          <w:color w:val="000000"/>
          <w:sz w:val="28"/>
          <w:szCs w:val="28"/>
        </w:rPr>
        <w:t xml:space="preserve">бос </w:t>
      </w:r>
      <w:proofErr w:type="spellStart"/>
      <w:r w:rsidRPr="00B44851">
        <w:rPr>
          <w:rFonts w:ascii="Times New Roman" w:eastAsia="Calibri" w:hAnsi="Times New Roman" w:cs="Times New Roman"/>
          <w:color w:val="000000"/>
          <w:sz w:val="28"/>
          <w:szCs w:val="28"/>
        </w:rPr>
        <w:t>лауазымына</w:t>
      </w:r>
      <w:proofErr w:type="spellEnd"/>
      <w:r w:rsidRPr="00B44851">
        <w:rPr>
          <w:rFonts w:ascii="Times New Roman" w:eastAsia="Calibri" w:hAnsi="Times New Roman" w:cs="Times New Roman"/>
          <w:color w:val="000000"/>
          <w:sz w:val="28"/>
          <w:szCs w:val="28"/>
        </w:rPr>
        <w:t xml:space="preserve"> </w:t>
      </w:r>
      <w:r w:rsidR="00CC74AD">
        <w:rPr>
          <w:rFonts w:ascii="Times New Roman" w:eastAsia="Calibri" w:hAnsi="Times New Roman" w:cs="Times New Roman"/>
          <w:color w:val="000000"/>
          <w:sz w:val="28"/>
          <w:szCs w:val="28"/>
          <w:lang w:val="kk-KZ"/>
        </w:rPr>
        <w:t>01</w:t>
      </w:r>
      <w:r w:rsidR="00110D3A" w:rsidRPr="00110D3A">
        <w:rPr>
          <w:rFonts w:ascii="Times New Roman" w:eastAsia="Calibri" w:hAnsi="Times New Roman" w:cs="Times New Roman"/>
          <w:color w:val="000000"/>
          <w:sz w:val="28"/>
          <w:szCs w:val="28"/>
          <w:lang w:val="kk-KZ"/>
        </w:rPr>
        <w:t>.</w:t>
      </w:r>
      <w:r w:rsidR="00CC74AD">
        <w:rPr>
          <w:rFonts w:ascii="Times New Roman" w:eastAsia="Calibri" w:hAnsi="Times New Roman" w:cs="Times New Roman"/>
          <w:color w:val="000000"/>
          <w:sz w:val="28"/>
          <w:szCs w:val="28"/>
          <w:lang w:val="kk-KZ"/>
        </w:rPr>
        <w:t>10</w:t>
      </w:r>
      <w:r w:rsidR="00110D3A" w:rsidRPr="00110D3A">
        <w:rPr>
          <w:rFonts w:ascii="Times New Roman" w:eastAsia="Calibri" w:hAnsi="Times New Roman" w:cs="Times New Roman"/>
          <w:color w:val="000000"/>
          <w:sz w:val="28"/>
          <w:szCs w:val="28"/>
          <w:lang w:val="kk-KZ"/>
        </w:rPr>
        <w:t xml:space="preserve">.2025 – </w:t>
      </w:r>
      <w:r w:rsidR="00CC74AD">
        <w:rPr>
          <w:rFonts w:ascii="Times New Roman" w:eastAsia="Calibri" w:hAnsi="Times New Roman" w:cs="Times New Roman"/>
          <w:color w:val="000000"/>
          <w:sz w:val="28"/>
          <w:szCs w:val="28"/>
          <w:lang w:val="kk-KZ"/>
        </w:rPr>
        <w:t>09</w:t>
      </w:r>
      <w:r w:rsidR="00110D3A" w:rsidRPr="00110D3A">
        <w:rPr>
          <w:rFonts w:ascii="Times New Roman" w:eastAsia="Calibri" w:hAnsi="Times New Roman" w:cs="Times New Roman"/>
          <w:color w:val="000000"/>
          <w:sz w:val="28"/>
          <w:szCs w:val="28"/>
          <w:lang w:val="kk-KZ"/>
        </w:rPr>
        <w:t>.</w:t>
      </w:r>
      <w:r w:rsidR="00CC74AD">
        <w:rPr>
          <w:rFonts w:ascii="Times New Roman" w:eastAsia="Calibri" w:hAnsi="Times New Roman" w:cs="Times New Roman"/>
          <w:color w:val="000000"/>
          <w:sz w:val="28"/>
          <w:szCs w:val="28"/>
          <w:lang w:val="kk-KZ"/>
        </w:rPr>
        <w:t>10</w:t>
      </w:r>
      <w:bookmarkStart w:id="0" w:name="_GoBack"/>
      <w:bookmarkEnd w:id="0"/>
      <w:r w:rsidR="00110D3A" w:rsidRPr="00110D3A">
        <w:rPr>
          <w:rFonts w:ascii="Times New Roman" w:eastAsia="Calibri" w:hAnsi="Times New Roman" w:cs="Times New Roman"/>
          <w:color w:val="000000"/>
          <w:sz w:val="28"/>
          <w:szCs w:val="28"/>
          <w:lang w:val="kk-KZ"/>
        </w:rPr>
        <w:t>.202</w:t>
      </w:r>
      <w:r w:rsidR="00110D3A" w:rsidRPr="00110D3A">
        <w:rPr>
          <w:rFonts w:ascii="Times New Roman" w:eastAsia="Calibri" w:hAnsi="Times New Roman" w:cs="Times New Roman"/>
          <w:color w:val="000000"/>
          <w:sz w:val="28"/>
          <w:szCs w:val="28"/>
        </w:rPr>
        <w:t>5</w:t>
      </w:r>
      <w:r w:rsidR="00110D3A" w:rsidRPr="00110D3A">
        <w:rPr>
          <w:rFonts w:ascii="Times New Roman" w:eastAsia="Calibri" w:hAnsi="Times New Roman" w:cs="Times New Roman"/>
          <w:color w:val="000000"/>
          <w:sz w:val="28"/>
          <w:szCs w:val="28"/>
          <w:lang w:val="kk-KZ"/>
        </w:rPr>
        <w:t xml:space="preserve"> жылы аралығында қатысушылардан </w:t>
      </w:r>
      <w:proofErr w:type="gramStart"/>
      <w:r w:rsidR="00110D3A" w:rsidRPr="00110D3A">
        <w:rPr>
          <w:rFonts w:ascii="Times New Roman" w:eastAsia="Calibri" w:hAnsi="Times New Roman" w:cs="Times New Roman"/>
          <w:color w:val="000000"/>
          <w:sz w:val="28"/>
          <w:szCs w:val="28"/>
        </w:rPr>
        <w:t>конкурс</w:t>
      </w:r>
      <w:proofErr w:type="gramEnd"/>
      <w:r w:rsidR="00110D3A" w:rsidRPr="00110D3A">
        <w:rPr>
          <w:rFonts w:ascii="Times New Roman" w:eastAsia="Calibri" w:hAnsi="Times New Roman" w:cs="Times New Roman"/>
          <w:color w:val="000000"/>
          <w:sz w:val="28"/>
          <w:szCs w:val="28"/>
          <w:lang w:val="kk-KZ"/>
        </w:rPr>
        <w:t>қа</w:t>
      </w:r>
      <w:r w:rsidR="00110D3A" w:rsidRPr="00110D3A">
        <w:rPr>
          <w:rFonts w:ascii="Times New Roman" w:eastAsia="Calibri" w:hAnsi="Times New Roman" w:cs="Times New Roman"/>
          <w:color w:val="000000"/>
          <w:sz w:val="28"/>
          <w:szCs w:val="28"/>
        </w:rPr>
        <w:t xml:space="preserve"> </w:t>
      </w:r>
      <w:r w:rsidR="00110D3A" w:rsidRPr="00110D3A">
        <w:rPr>
          <w:rFonts w:ascii="Times New Roman" w:eastAsia="Calibri" w:hAnsi="Times New Roman" w:cs="Times New Roman"/>
          <w:color w:val="000000"/>
          <w:sz w:val="28"/>
          <w:szCs w:val="28"/>
          <w:lang w:val="kk-KZ"/>
        </w:rPr>
        <w:t>құжаттар қабылдау</w:t>
      </w:r>
      <w:r w:rsidR="00110D3A" w:rsidRPr="00110D3A">
        <w:rPr>
          <w:rFonts w:ascii="Times New Roman" w:eastAsia="Calibri" w:hAnsi="Times New Roman" w:cs="Times New Roman"/>
          <w:color w:val="000000"/>
          <w:sz w:val="28"/>
          <w:szCs w:val="28"/>
        </w:rPr>
        <w:t xml:space="preserve"> </w:t>
      </w:r>
      <w:proofErr w:type="spellStart"/>
      <w:r w:rsidR="00110D3A" w:rsidRPr="00110D3A">
        <w:rPr>
          <w:rFonts w:ascii="Times New Roman" w:eastAsia="Calibri" w:hAnsi="Times New Roman" w:cs="Times New Roman"/>
          <w:color w:val="000000"/>
          <w:sz w:val="28"/>
          <w:szCs w:val="28"/>
        </w:rPr>
        <w:t>туралы</w:t>
      </w:r>
      <w:proofErr w:type="spellEnd"/>
      <w:r w:rsidR="00110D3A" w:rsidRPr="00110D3A">
        <w:rPr>
          <w:rFonts w:ascii="Times New Roman" w:eastAsia="Calibri" w:hAnsi="Times New Roman" w:cs="Times New Roman"/>
          <w:color w:val="000000"/>
          <w:sz w:val="28"/>
          <w:szCs w:val="28"/>
        </w:rPr>
        <w:t xml:space="preserve"> </w:t>
      </w:r>
      <w:proofErr w:type="spellStart"/>
      <w:r w:rsidR="00110D3A" w:rsidRPr="00110D3A">
        <w:rPr>
          <w:rFonts w:ascii="Times New Roman" w:eastAsia="Calibri" w:hAnsi="Times New Roman" w:cs="Times New Roman"/>
          <w:color w:val="000000"/>
          <w:sz w:val="28"/>
          <w:szCs w:val="28"/>
        </w:rPr>
        <w:t>хабарлайды</w:t>
      </w:r>
      <w:proofErr w:type="spellEnd"/>
      <w:r w:rsidR="00110D3A" w:rsidRPr="00110D3A">
        <w:rPr>
          <w:rFonts w:ascii="Times New Roman" w:eastAsia="Calibri" w:hAnsi="Times New Roman" w:cs="Times New Roman"/>
          <w:color w:val="000000"/>
          <w:sz w:val="28"/>
          <w:szCs w:val="28"/>
          <w:lang w:val="kk-KZ"/>
        </w:rPr>
        <w:t>:</w:t>
      </w:r>
    </w:p>
    <w:p w:rsidR="00922967" w:rsidRPr="00B44851" w:rsidRDefault="00922967" w:rsidP="00922967">
      <w:pPr>
        <w:spacing w:after="0" w:line="240" w:lineRule="auto"/>
        <w:contextualSpacing/>
        <w:jc w:val="both"/>
        <w:rPr>
          <w:rFonts w:ascii="Times New Roman" w:eastAsia="Calibri" w:hAnsi="Times New Roman" w:cs="Times New Roman"/>
          <w:color w:val="000000"/>
          <w:sz w:val="28"/>
          <w:szCs w:val="28"/>
          <w:lang w:val="kk-KZ"/>
        </w:rPr>
      </w:pPr>
    </w:p>
    <w:p w:rsidR="00922967" w:rsidRDefault="00922967" w:rsidP="00922967">
      <w:pPr>
        <w:pStyle w:val="a3"/>
        <w:numPr>
          <w:ilvl w:val="0"/>
          <w:numId w:val="1"/>
        </w:numPr>
        <w:spacing w:after="0" w:line="240" w:lineRule="auto"/>
        <w:jc w:val="both"/>
        <w:rPr>
          <w:rFonts w:ascii="Times New Roman" w:eastAsia="Calibri" w:hAnsi="Times New Roman" w:cs="Times New Roman"/>
          <w:color w:val="000000"/>
          <w:sz w:val="28"/>
          <w:szCs w:val="28"/>
          <w:lang w:val="kk-KZ"/>
        </w:rPr>
      </w:pPr>
      <w:r w:rsidRPr="00B44851">
        <w:rPr>
          <w:rFonts w:ascii="Times New Roman" w:eastAsia="Calibri" w:hAnsi="Times New Roman" w:cs="Times New Roman"/>
          <w:color w:val="000000"/>
          <w:sz w:val="28"/>
          <w:szCs w:val="28"/>
          <w:lang w:val="kk-KZ"/>
        </w:rPr>
        <w:t>"Цифрлық техника"</w:t>
      </w:r>
      <w:r w:rsidR="00E6276B">
        <w:rPr>
          <w:rFonts w:ascii="Times New Roman" w:eastAsia="Calibri" w:hAnsi="Times New Roman" w:cs="Times New Roman"/>
          <w:color w:val="000000"/>
          <w:sz w:val="28"/>
          <w:szCs w:val="28"/>
          <w:lang w:val="kk-KZ"/>
        </w:rPr>
        <w:t xml:space="preserve"> </w:t>
      </w:r>
      <w:r w:rsidRPr="00B44851">
        <w:rPr>
          <w:rFonts w:ascii="Times New Roman" w:eastAsia="Calibri" w:hAnsi="Times New Roman" w:cs="Times New Roman"/>
          <w:color w:val="000000"/>
          <w:sz w:val="28"/>
          <w:szCs w:val="28"/>
          <w:lang w:val="kk-KZ"/>
        </w:rPr>
        <w:t>мамандығы бойынша</w:t>
      </w:r>
      <w:r>
        <w:rPr>
          <w:rFonts w:ascii="Times New Roman" w:eastAsia="Calibri" w:hAnsi="Times New Roman" w:cs="Times New Roman"/>
          <w:color w:val="000000"/>
          <w:sz w:val="28"/>
          <w:szCs w:val="28"/>
          <w:lang w:val="kk-KZ"/>
        </w:rPr>
        <w:t xml:space="preserve"> -</w:t>
      </w:r>
      <w:r w:rsidRPr="00B44851">
        <w:rPr>
          <w:rFonts w:ascii="Times New Roman" w:eastAsia="Calibri" w:hAnsi="Times New Roman" w:cs="Times New Roman"/>
          <w:color w:val="000000"/>
          <w:sz w:val="28"/>
          <w:szCs w:val="28"/>
          <w:lang w:val="kk-KZ"/>
        </w:rPr>
        <w:t xml:space="preserve"> </w:t>
      </w:r>
      <w:r w:rsidR="0026791B">
        <w:rPr>
          <w:rFonts w:ascii="Times New Roman" w:eastAsia="Calibri" w:hAnsi="Times New Roman" w:cs="Times New Roman"/>
          <w:color w:val="000000"/>
          <w:sz w:val="28"/>
          <w:szCs w:val="28"/>
          <w:lang w:val="kk-KZ"/>
        </w:rPr>
        <w:t>1</w:t>
      </w:r>
      <w:r w:rsidRPr="00B44851">
        <w:rPr>
          <w:rFonts w:ascii="Times New Roman" w:eastAsia="Calibri" w:hAnsi="Times New Roman" w:cs="Times New Roman"/>
          <w:color w:val="000000"/>
          <w:sz w:val="28"/>
          <w:szCs w:val="28"/>
          <w:lang w:val="kk-KZ"/>
        </w:rPr>
        <w:t xml:space="preserve"> </w:t>
      </w:r>
      <w:r w:rsidR="00110D3A">
        <w:rPr>
          <w:rFonts w:ascii="Times New Roman" w:eastAsia="Calibri" w:hAnsi="Times New Roman" w:cs="Times New Roman"/>
          <w:color w:val="000000"/>
          <w:sz w:val="28"/>
          <w:szCs w:val="28"/>
          <w:lang w:val="kk-KZ"/>
        </w:rPr>
        <w:t>бос орынға</w:t>
      </w:r>
      <w:r w:rsidRPr="00B44851">
        <w:rPr>
          <w:rFonts w:ascii="Times New Roman" w:eastAsia="Calibri" w:hAnsi="Times New Roman" w:cs="Times New Roman"/>
          <w:color w:val="000000"/>
          <w:sz w:val="28"/>
          <w:szCs w:val="28"/>
          <w:lang w:val="kk-KZ"/>
        </w:rPr>
        <w:t xml:space="preserve"> </w:t>
      </w:r>
      <w:r w:rsidR="00515DC2">
        <w:rPr>
          <w:rFonts w:ascii="Times New Roman" w:eastAsia="Calibri" w:hAnsi="Times New Roman" w:cs="Times New Roman"/>
          <w:color w:val="000000"/>
          <w:sz w:val="28"/>
          <w:szCs w:val="28"/>
          <w:lang w:val="kk-KZ"/>
        </w:rPr>
        <w:t>өндірістік</w:t>
      </w:r>
      <w:r>
        <w:rPr>
          <w:rFonts w:ascii="Times New Roman" w:eastAsia="Calibri" w:hAnsi="Times New Roman" w:cs="Times New Roman"/>
          <w:color w:val="000000"/>
          <w:sz w:val="28"/>
          <w:szCs w:val="28"/>
          <w:lang w:val="kk-KZ"/>
        </w:rPr>
        <w:t xml:space="preserve"> оқы</w:t>
      </w:r>
      <w:r w:rsidR="00515DC2">
        <w:rPr>
          <w:rFonts w:ascii="Times New Roman" w:eastAsia="Calibri" w:hAnsi="Times New Roman" w:cs="Times New Roman"/>
          <w:color w:val="000000"/>
          <w:sz w:val="28"/>
          <w:szCs w:val="28"/>
          <w:lang w:val="kk-KZ"/>
        </w:rPr>
        <w:t>ту шебері.</w:t>
      </w:r>
    </w:p>
    <w:p w:rsidR="00922967" w:rsidRPr="00FB2D94" w:rsidRDefault="00922967" w:rsidP="00922967">
      <w:pPr>
        <w:spacing w:after="0" w:line="240" w:lineRule="auto"/>
        <w:contextualSpacing/>
        <w:jc w:val="both"/>
        <w:rPr>
          <w:rFonts w:ascii="Times New Roman" w:eastAsia="Calibri" w:hAnsi="Times New Roman" w:cs="Times New Roman"/>
          <w:color w:val="000000"/>
          <w:sz w:val="28"/>
          <w:szCs w:val="28"/>
          <w:lang w:val="kk-KZ"/>
        </w:rPr>
      </w:pPr>
    </w:p>
    <w:p w:rsidR="00922967" w:rsidRPr="004E51AD" w:rsidRDefault="00922967" w:rsidP="00922967">
      <w:pPr>
        <w:spacing w:after="0" w:line="240" w:lineRule="auto"/>
        <w:contextualSpacing/>
        <w:jc w:val="both"/>
        <w:rPr>
          <w:rFonts w:ascii="Times New Roman" w:eastAsia="Calibri" w:hAnsi="Times New Roman" w:cs="Times New Roman"/>
          <w:b/>
          <w:color w:val="000000"/>
          <w:sz w:val="28"/>
          <w:szCs w:val="28"/>
          <w:lang w:val="kk-KZ"/>
        </w:rPr>
      </w:pPr>
      <w:r w:rsidRPr="004E51AD">
        <w:rPr>
          <w:rFonts w:ascii="Times New Roman" w:eastAsia="Calibri" w:hAnsi="Times New Roman" w:cs="Times New Roman"/>
          <w:b/>
          <w:color w:val="000000"/>
          <w:sz w:val="28"/>
          <w:szCs w:val="28"/>
          <w:lang w:val="kk-KZ"/>
        </w:rPr>
        <w:t>Конкурсқа қатысушыларға қойылатын жалпы біліктілік талаптары:</w:t>
      </w:r>
    </w:p>
    <w:p w:rsidR="00922967" w:rsidRPr="004A4615" w:rsidRDefault="00922967" w:rsidP="00922967">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w:t>
      </w:r>
      <w:r w:rsidRPr="004A4615">
        <w:rPr>
          <w:rFonts w:ascii="Times New Roman" w:eastAsia="Calibri" w:hAnsi="Times New Roman" w:cs="Times New Roman"/>
          <w:color w:val="000000"/>
          <w:sz w:val="28"/>
          <w:szCs w:val="28"/>
          <w:lang w:val="kk-KZ"/>
        </w:rPr>
        <w:t>тиісті маманды</w:t>
      </w:r>
      <w:r>
        <w:rPr>
          <w:rFonts w:ascii="Times New Roman" w:eastAsia="Calibri" w:hAnsi="Times New Roman" w:cs="Times New Roman"/>
          <w:color w:val="000000"/>
          <w:sz w:val="28"/>
          <w:szCs w:val="28"/>
          <w:lang w:val="kk-KZ"/>
        </w:rPr>
        <w:t>қ</w:t>
      </w:r>
      <w:r w:rsidRPr="004A4615">
        <w:rPr>
          <w:rFonts w:ascii="Times New Roman" w:eastAsia="Calibri" w:hAnsi="Times New Roman" w:cs="Times New Roman"/>
          <w:color w:val="000000"/>
          <w:sz w:val="28"/>
          <w:szCs w:val="28"/>
          <w:lang w:val="kk-KZ"/>
        </w:rPr>
        <w:t xml:space="preserve"> бойынша жоғары және (немесе) жоғары оқу орнынан кейінгі педагогикалық білім немесе өзге де кәсіптік білімін  растайтын құжат, жұмыс стажына талаптар қойылмайды;</w:t>
      </w:r>
    </w:p>
    <w:p w:rsidR="00922967" w:rsidRPr="004F6D6E" w:rsidRDefault="00922967" w:rsidP="00922967">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w:t>
      </w:r>
      <w:r w:rsidRPr="004F6D6E">
        <w:rPr>
          <w:rFonts w:ascii="Times New Roman" w:eastAsia="Calibri" w:hAnsi="Times New Roman" w:cs="Times New Roman"/>
          <w:color w:val="000000"/>
          <w:sz w:val="28"/>
          <w:szCs w:val="28"/>
          <w:lang w:val="kk-KZ"/>
        </w:rPr>
        <w:t>және (немесе) біліктілігінің жоғары деңгейі болған жағдайда педагог-шебер мамандығы бойынша жұмыс өтілі-5 жыл;</w:t>
      </w:r>
    </w:p>
    <w:p w:rsidR="00922967" w:rsidRDefault="00922967" w:rsidP="00922967">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w:t>
      </w:r>
      <w:r w:rsidRPr="004F6D6E">
        <w:rPr>
          <w:rFonts w:ascii="Times New Roman" w:eastAsia="Calibri" w:hAnsi="Times New Roman" w:cs="Times New Roman"/>
          <w:color w:val="000000"/>
          <w:sz w:val="28"/>
          <w:szCs w:val="28"/>
          <w:lang w:val="kk-KZ"/>
        </w:rPr>
        <w:t>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w:t>
      </w:r>
      <w:r>
        <w:rPr>
          <w:rFonts w:ascii="Times New Roman" w:eastAsia="Calibri" w:hAnsi="Times New Roman" w:cs="Times New Roman"/>
          <w:color w:val="000000"/>
          <w:sz w:val="28"/>
          <w:szCs w:val="28"/>
          <w:lang w:val="kk-KZ"/>
        </w:rPr>
        <w:t xml:space="preserve"> – зерттеуші үшін кемінде 5 жыл;</w:t>
      </w:r>
    </w:p>
    <w:p w:rsidR="00922967" w:rsidRPr="00FB2D94" w:rsidRDefault="00922967" w:rsidP="00922967">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мемлекеттік тілді жоғары деңгейде білу;</w:t>
      </w:r>
    </w:p>
    <w:p w:rsidR="00515DC2" w:rsidRPr="009830C0" w:rsidRDefault="00515DC2" w:rsidP="00515DC2">
      <w:pPr>
        <w:spacing w:after="0" w:line="240" w:lineRule="auto"/>
        <w:contextualSpacing/>
        <w:jc w:val="both"/>
        <w:rPr>
          <w:rFonts w:ascii="Times New Roman" w:eastAsia="Calibri" w:hAnsi="Times New Roman" w:cs="Times New Roman"/>
          <w:b/>
          <w:color w:val="000000"/>
          <w:sz w:val="28"/>
          <w:szCs w:val="28"/>
          <w:lang w:val="kk-KZ"/>
        </w:rPr>
      </w:pPr>
      <w:r w:rsidRPr="009830C0">
        <w:rPr>
          <w:rFonts w:ascii="Times New Roman" w:eastAsia="Calibri" w:hAnsi="Times New Roman" w:cs="Times New Roman"/>
          <w:b/>
          <w:color w:val="000000"/>
          <w:sz w:val="28"/>
          <w:szCs w:val="28"/>
          <w:lang w:val="kk-KZ"/>
        </w:rPr>
        <w:t>Конкурсқа қатысушыларға қойылатын жалпы біліктілік талаптары:</w:t>
      </w:r>
    </w:p>
    <w:p w:rsidR="00515DC2" w:rsidRPr="004A4615"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w:t>
      </w:r>
      <w:r w:rsidRPr="004A4615">
        <w:rPr>
          <w:rFonts w:ascii="Times New Roman" w:eastAsia="Calibri" w:hAnsi="Times New Roman" w:cs="Times New Roman"/>
          <w:color w:val="000000"/>
          <w:sz w:val="28"/>
          <w:szCs w:val="28"/>
          <w:lang w:val="kk-KZ"/>
        </w:rPr>
        <w:t>тиісті маманды</w:t>
      </w:r>
      <w:r>
        <w:rPr>
          <w:rFonts w:ascii="Times New Roman" w:eastAsia="Calibri" w:hAnsi="Times New Roman" w:cs="Times New Roman"/>
          <w:color w:val="000000"/>
          <w:sz w:val="28"/>
          <w:szCs w:val="28"/>
          <w:lang w:val="kk-KZ"/>
        </w:rPr>
        <w:t>қ</w:t>
      </w:r>
      <w:r w:rsidRPr="004A4615">
        <w:rPr>
          <w:rFonts w:ascii="Times New Roman" w:eastAsia="Calibri" w:hAnsi="Times New Roman" w:cs="Times New Roman"/>
          <w:color w:val="000000"/>
          <w:sz w:val="28"/>
          <w:szCs w:val="28"/>
          <w:lang w:val="kk-KZ"/>
        </w:rPr>
        <w:t xml:space="preserve"> бойынша жоғары және (немесе) жоғары оқу орнынан кейінгі педагогикалық білім немесе өзге де кәсіптік білімін  растайтын құжат, жұмыс стажына талаптар қойылмайды;</w:t>
      </w:r>
    </w:p>
    <w:p w:rsidR="00515DC2" w:rsidRPr="004F6D6E"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w:t>
      </w:r>
      <w:r w:rsidRPr="004F6D6E">
        <w:rPr>
          <w:rFonts w:ascii="Times New Roman" w:eastAsia="Calibri" w:hAnsi="Times New Roman" w:cs="Times New Roman"/>
          <w:color w:val="000000"/>
          <w:sz w:val="28"/>
          <w:szCs w:val="28"/>
          <w:lang w:val="kk-KZ"/>
        </w:rPr>
        <w:t>және (немесе) біліктілігінің жоғары деңгейі болған жағдайда педагог-шебер мамандығы бойынша жұмыс өтілі-5 жыл;</w:t>
      </w:r>
    </w:p>
    <w:p w:rsidR="00515DC2"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w:t>
      </w:r>
      <w:r w:rsidRPr="004F6D6E">
        <w:rPr>
          <w:rFonts w:ascii="Times New Roman" w:eastAsia="Calibri" w:hAnsi="Times New Roman" w:cs="Times New Roman"/>
          <w:color w:val="000000"/>
          <w:sz w:val="28"/>
          <w:szCs w:val="28"/>
          <w:lang w:val="kk-KZ"/>
        </w:rPr>
        <w:t>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w:t>
      </w:r>
      <w:r>
        <w:rPr>
          <w:rFonts w:ascii="Times New Roman" w:eastAsia="Calibri" w:hAnsi="Times New Roman" w:cs="Times New Roman"/>
          <w:color w:val="000000"/>
          <w:sz w:val="28"/>
          <w:szCs w:val="28"/>
          <w:lang w:val="kk-KZ"/>
        </w:rPr>
        <w:t xml:space="preserve"> – зерттеуші үшін кемінде 5 жыл;</w:t>
      </w:r>
    </w:p>
    <w:p w:rsidR="00515DC2" w:rsidRPr="00FB2D94"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мемлекеттік тілді жоғары деңгейде білу;</w:t>
      </w:r>
    </w:p>
    <w:p w:rsidR="00515DC2" w:rsidRPr="004F6D6E" w:rsidRDefault="00515DC2" w:rsidP="00515DC2">
      <w:pPr>
        <w:spacing w:after="0" w:line="240" w:lineRule="auto"/>
        <w:contextualSpacing/>
        <w:jc w:val="both"/>
        <w:rPr>
          <w:rFonts w:ascii="Times New Roman" w:eastAsia="Calibri" w:hAnsi="Times New Roman" w:cs="Times New Roman"/>
          <w:b/>
          <w:sz w:val="28"/>
          <w:szCs w:val="28"/>
          <w:lang w:val="kk-KZ"/>
        </w:rPr>
      </w:pPr>
      <w:r w:rsidRPr="004F6D6E">
        <w:rPr>
          <w:rFonts w:ascii="Times New Roman" w:eastAsia="Calibri" w:hAnsi="Times New Roman" w:cs="Times New Roman"/>
          <w:b/>
          <w:sz w:val="28"/>
          <w:szCs w:val="28"/>
          <w:lang w:val="kk-KZ"/>
        </w:rPr>
        <w:t>Лауазымдық міндеттері:</w:t>
      </w:r>
    </w:p>
    <w:p w:rsidR="00515DC2" w:rsidRPr="004F6D6E"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sidRPr="004F6D6E">
        <w:rPr>
          <w:rFonts w:ascii="Times New Roman" w:eastAsia="Calibri" w:hAnsi="Times New Roman" w:cs="Times New Roman"/>
          <w:color w:val="000000"/>
          <w:sz w:val="28"/>
          <w:szCs w:val="28"/>
          <w:lang w:val="kk-KZ"/>
        </w:rPr>
        <w:t xml:space="preserve">Өндірістік оқыту бойынша практикалық, </w:t>
      </w:r>
      <w:r>
        <w:rPr>
          <w:rFonts w:ascii="Times New Roman" w:eastAsia="Calibri" w:hAnsi="Times New Roman" w:cs="Times New Roman"/>
          <w:color w:val="000000"/>
          <w:sz w:val="28"/>
          <w:szCs w:val="28"/>
          <w:lang w:val="kk-KZ"/>
        </w:rPr>
        <w:t xml:space="preserve">мамандық бойынша теориялық </w:t>
      </w:r>
      <w:r w:rsidRPr="004F6D6E">
        <w:rPr>
          <w:rFonts w:ascii="Times New Roman" w:eastAsia="Calibri" w:hAnsi="Times New Roman" w:cs="Times New Roman"/>
          <w:color w:val="000000"/>
          <w:sz w:val="28"/>
          <w:szCs w:val="28"/>
          <w:lang w:val="kk-KZ"/>
        </w:rPr>
        <w:t xml:space="preserve"> сабақтар жүргізеді, кәсіпорындарда кәсіптік практиканы және білім алушылардың тәрбие жұмысын ұйымдастырады және олардың топта орындалуын қамтамасыз етеді. Сабақтарға арналған жабдықтар мен тиісті жабдықтарды дайындайды, материалдық базаны жетілдіреді.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 Оқу (өндірістік) практикасын өткізу бойынша әлеуметтік әріптестермен жұмысқа қатысады. Білім алушыларды біліктілік жұмыстарын орындауға және біліктілік емтихандарын тапсыруға дайындайды.</w:t>
      </w:r>
    </w:p>
    <w:p w:rsidR="00515DC2" w:rsidRPr="004F6D6E"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sidRPr="004F6D6E">
        <w:rPr>
          <w:rFonts w:ascii="Times New Roman" w:eastAsia="Calibri" w:hAnsi="Times New Roman" w:cs="Times New Roman"/>
          <w:color w:val="000000"/>
          <w:sz w:val="28"/>
          <w:szCs w:val="28"/>
          <w:lang w:val="kk-KZ"/>
        </w:rPr>
        <w:lastRenderedPageBreak/>
        <w:t xml:space="preserve">      Топта өндірістік оқыту мен кәсіптік практиканы жоспарлау, есепке алу және есептілік, тәрбие жұмысын жоспарлау және есепке алу бойынша құжаттаманы жүргізеді. Оқу шеберханалармен, кабинеттерді жабдықтармен және аспаптармен, материалдармен, қосалқы бөлшектермен және оқыту құралдарымен уақтылы қамтамасыз ету бойынша шаралар қабылдайды. Технологиялық құжаттаманы, сызбаларды, эскиздерді, эталондарды дайындайды.</w:t>
      </w:r>
    </w:p>
    <w:p w:rsidR="00515DC2" w:rsidRPr="004F6D6E"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sidRPr="004F6D6E">
        <w:rPr>
          <w:rFonts w:ascii="Times New Roman" w:eastAsia="Calibri" w:hAnsi="Times New Roman" w:cs="Times New Roman"/>
          <w:color w:val="000000"/>
          <w:sz w:val="28"/>
          <w:szCs w:val="28"/>
          <w:lang w:val="kk-KZ"/>
        </w:rPr>
        <w:t xml:space="preserve">      Оқу үрдісінде ғылыми-әдістемелік ұсыныстарды, озық педагогикалық және өндірістік тәжірибені қолданады.</w:t>
      </w:r>
    </w:p>
    <w:p w:rsidR="00515DC2" w:rsidRPr="004F6D6E" w:rsidRDefault="00515DC2" w:rsidP="00515DC2">
      <w:pPr>
        <w:spacing w:after="0" w:line="240" w:lineRule="auto"/>
        <w:contextualSpacing/>
        <w:jc w:val="both"/>
        <w:rPr>
          <w:rFonts w:ascii="Times New Roman" w:eastAsia="Calibri" w:hAnsi="Times New Roman" w:cs="Times New Roman"/>
          <w:color w:val="000000"/>
          <w:sz w:val="28"/>
          <w:szCs w:val="28"/>
          <w:lang w:val="kk-KZ"/>
        </w:rPr>
      </w:pPr>
      <w:r w:rsidRPr="004F6D6E">
        <w:rPr>
          <w:rFonts w:ascii="Times New Roman" w:eastAsia="Calibri" w:hAnsi="Times New Roman" w:cs="Times New Roman"/>
          <w:color w:val="000000"/>
          <w:sz w:val="28"/>
          <w:szCs w:val="28"/>
          <w:lang w:val="kk-KZ"/>
        </w:rPr>
        <w:t xml:space="preserve">      Білім алушылардың еңбекті қорғау және қауіпсіздік техникасы, өндірістік санитария талаптарын сақтауын бақылайды. Қауіпсіздік техникасы бойынша нұсқаулықтар жүргізеді. Әдістемелік комиссиялардың, бірлестіктердің жұмысына қатысады.</w:t>
      </w:r>
    </w:p>
    <w:p w:rsidR="00515DC2" w:rsidRPr="00110D3A" w:rsidRDefault="00515DC2" w:rsidP="00110D3A">
      <w:pPr>
        <w:spacing w:after="0" w:line="240" w:lineRule="auto"/>
        <w:contextualSpacing/>
        <w:jc w:val="both"/>
        <w:rPr>
          <w:rFonts w:ascii="Times New Roman" w:eastAsia="Calibri" w:hAnsi="Times New Roman" w:cs="Times New Roman"/>
          <w:i/>
          <w:color w:val="FF0000"/>
          <w:sz w:val="28"/>
          <w:szCs w:val="28"/>
          <w:lang w:val="kk-KZ"/>
        </w:rPr>
      </w:pPr>
      <w:r w:rsidRPr="004F6D6E">
        <w:rPr>
          <w:rFonts w:ascii="Times New Roman" w:eastAsia="Calibri" w:hAnsi="Times New Roman" w:cs="Times New Roman"/>
          <w:b/>
          <w:sz w:val="28"/>
          <w:szCs w:val="28"/>
          <w:lang w:val="kk-KZ"/>
        </w:rPr>
        <w:t xml:space="preserve">      </w:t>
      </w:r>
      <w:r w:rsidRPr="004F6D6E">
        <w:rPr>
          <w:rFonts w:ascii="Times New Roman" w:eastAsia="Calibri" w:hAnsi="Times New Roman" w:cs="Times New Roman"/>
          <w:b/>
          <w:sz w:val="28"/>
          <w:szCs w:val="28"/>
          <w:lang w:val="kk-KZ"/>
        </w:rPr>
        <w:tab/>
      </w:r>
      <w:r w:rsidRPr="004F6D6E">
        <w:rPr>
          <w:rFonts w:ascii="Times New Roman" w:eastAsia="Calibri" w:hAnsi="Times New Roman" w:cs="Times New Roman"/>
          <w:b/>
          <w:sz w:val="28"/>
          <w:szCs w:val="28"/>
          <w:lang w:val="kk-KZ"/>
        </w:rPr>
        <w:tab/>
      </w:r>
      <w:r w:rsidRPr="004F6D6E">
        <w:rPr>
          <w:rFonts w:ascii="Times New Roman" w:eastAsia="Calibri" w:hAnsi="Times New Roman" w:cs="Times New Roman"/>
          <w:b/>
          <w:sz w:val="28"/>
          <w:szCs w:val="28"/>
          <w:lang w:val="kk-KZ"/>
        </w:rPr>
        <w:tab/>
      </w:r>
    </w:p>
    <w:p w:rsidR="00110D3A" w:rsidRPr="00110D3A" w:rsidRDefault="00110D3A" w:rsidP="00110D3A">
      <w:pPr>
        <w:spacing w:after="0" w:line="240" w:lineRule="auto"/>
        <w:contextualSpacing/>
        <w:jc w:val="both"/>
        <w:rPr>
          <w:rFonts w:ascii="Times New Roman" w:eastAsia="Calibri" w:hAnsi="Times New Roman" w:cs="Times New Roman"/>
          <w:b/>
          <w:sz w:val="28"/>
          <w:szCs w:val="28"/>
          <w:lang w:val="kk-KZ"/>
        </w:rPr>
      </w:pPr>
      <w:r w:rsidRPr="00110D3A">
        <w:rPr>
          <w:rFonts w:ascii="Times New Roman" w:eastAsia="Calibri" w:hAnsi="Times New Roman" w:cs="Times New Roman"/>
          <w:b/>
          <w:sz w:val="28"/>
          <w:szCs w:val="28"/>
          <w:lang w:val="kk-KZ"/>
        </w:rPr>
        <w:t>Лауазымдық жалақысы:</w:t>
      </w:r>
    </w:p>
    <w:tbl>
      <w:tblPr>
        <w:tblStyle w:val="GenStyleDefTable"/>
        <w:tblW w:w="4680" w:type="dxa"/>
        <w:tblInd w:w="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417"/>
        <w:gridCol w:w="1615"/>
        <w:gridCol w:w="1648"/>
      </w:tblGrid>
      <w:tr w:rsidR="00110D3A" w:rsidRPr="00110D3A" w:rsidTr="00EA76E6">
        <w:trPr>
          <w:cantSplit/>
          <w:trHeight w:val="233"/>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keepNext/>
              <w:keepLines/>
              <w:tabs>
                <w:tab w:val="left" w:pos="132"/>
                <w:tab w:val="left" w:pos="6663"/>
                <w:tab w:val="left" w:pos="9781"/>
                <w:tab w:val="left" w:pos="9923"/>
              </w:tabs>
              <w:jc w:val="both"/>
              <w:rPr>
                <w:rFonts w:ascii="Times New Roman" w:eastAsia="Times New Roman" w:hAnsi="Times New Roman"/>
                <w:b/>
                <w:bCs/>
                <w:sz w:val="24"/>
                <w:szCs w:val="24"/>
              </w:rPr>
            </w:pPr>
            <w:r w:rsidRPr="00110D3A">
              <w:rPr>
                <w:rFonts w:ascii="Times New Roman" w:hAnsi="Times New Roman"/>
                <w:color w:val="000000"/>
                <w:sz w:val="28"/>
                <w:szCs w:val="28"/>
                <w:lang w:val="kk-KZ"/>
              </w:rPr>
              <w:t>С</w:t>
            </w:r>
            <w:proofErr w:type="spellStart"/>
            <w:r w:rsidRPr="00110D3A">
              <w:rPr>
                <w:rFonts w:ascii="Times New Roman" w:hAnsi="Times New Roman"/>
                <w:color w:val="000000"/>
                <w:sz w:val="28"/>
                <w:szCs w:val="28"/>
              </w:rPr>
              <w:t>анат</w:t>
            </w:r>
            <w:proofErr w:type="spellEnd"/>
            <w:r w:rsidRPr="00110D3A">
              <w:rPr>
                <w:rFonts w:ascii="Times New Roman" w:hAnsi="Times New Roman"/>
                <w:color w:val="000000"/>
                <w:sz w:val="28"/>
                <w:szCs w:val="28"/>
                <w:lang w:val="kk-KZ"/>
              </w:rPr>
              <w:t>ы</w:t>
            </w:r>
            <w:r w:rsidRPr="00110D3A">
              <w:rPr>
                <w:rFonts w:ascii="Times New Roman" w:eastAsia="Times New Roman" w:hAnsi="Times New Roman"/>
                <w:b/>
                <w:bCs/>
                <w:sz w:val="24"/>
                <w:szCs w:val="24"/>
              </w:rPr>
              <w:t xml:space="preserve"> </w:t>
            </w:r>
          </w:p>
        </w:tc>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contextualSpacing/>
              <w:jc w:val="both"/>
              <w:rPr>
                <w:rFonts w:ascii="Times New Roman" w:hAnsi="Times New Roman"/>
                <w:color w:val="000000"/>
                <w:sz w:val="28"/>
                <w:szCs w:val="28"/>
              </w:rPr>
            </w:pPr>
            <w:r w:rsidRPr="00110D3A">
              <w:rPr>
                <w:rFonts w:ascii="Times New Roman" w:hAnsi="Times New Roman"/>
                <w:color w:val="000000"/>
                <w:sz w:val="28"/>
                <w:szCs w:val="28"/>
                <w:lang w:val="kk-KZ"/>
              </w:rPr>
              <w:t>Е</w:t>
            </w:r>
            <w:proofErr w:type="spellStart"/>
            <w:r w:rsidRPr="00110D3A">
              <w:rPr>
                <w:rFonts w:ascii="Times New Roman" w:hAnsi="Times New Roman"/>
                <w:color w:val="000000"/>
                <w:sz w:val="28"/>
                <w:szCs w:val="28"/>
              </w:rPr>
              <w:t>ңбек</w:t>
            </w:r>
            <w:proofErr w:type="spellEnd"/>
            <w:r w:rsidRPr="00110D3A">
              <w:rPr>
                <w:rFonts w:ascii="Times New Roman" w:hAnsi="Times New Roman"/>
                <w:color w:val="000000"/>
                <w:sz w:val="28"/>
                <w:szCs w:val="28"/>
              </w:rPr>
              <w:t xml:space="preserve"> </w:t>
            </w:r>
            <w:r w:rsidRPr="00110D3A">
              <w:rPr>
                <w:rFonts w:ascii="Times New Roman" w:hAnsi="Times New Roman"/>
                <w:color w:val="000000"/>
                <w:sz w:val="28"/>
                <w:szCs w:val="28"/>
                <w:lang w:val="kk-KZ"/>
              </w:rPr>
              <w:t xml:space="preserve">өтіліне </w:t>
            </w:r>
            <w:proofErr w:type="spellStart"/>
            <w:r w:rsidRPr="00110D3A">
              <w:rPr>
                <w:rFonts w:ascii="Times New Roman" w:hAnsi="Times New Roman"/>
                <w:color w:val="000000"/>
                <w:sz w:val="28"/>
                <w:szCs w:val="28"/>
              </w:rPr>
              <w:t>байланысты</w:t>
            </w:r>
            <w:proofErr w:type="spellEnd"/>
            <w:r w:rsidRPr="00110D3A">
              <w:rPr>
                <w:rFonts w:ascii="Times New Roman" w:hAnsi="Times New Roman"/>
                <w:color w:val="000000"/>
                <w:sz w:val="28"/>
                <w:szCs w:val="28"/>
              </w:rPr>
              <w:t xml:space="preserve"> </w:t>
            </w:r>
          </w:p>
          <w:p w:rsidR="00110D3A" w:rsidRPr="00110D3A" w:rsidRDefault="00110D3A" w:rsidP="00110D3A">
            <w:pPr>
              <w:contextualSpacing/>
              <w:jc w:val="both"/>
              <w:rPr>
                <w:rFonts w:ascii="Times New Roman" w:hAnsi="Times New Roman"/>
                <w:color w:val="000000"/>
                <w:sz w:val="28"/>
                <w:szCs w:val="28"/>
                <w:lang w:val="kk-KZ"/>
              </w:rPr>
            </w:pPr>
          </w:p>
          <w:p w:rsidR="00110D3A" w:rsidRPr="00110D3A" w:rsidRDefault="00110D3A" w:rsidP="00110D3A">
            <w:pPr>
              <w:keepNext/>
              <w:keepLines/>
              <w:tabs>
                <w:tab w:val="left" w:pos="132"/>
                <w:tab w:val="left" w:pos="6663"/>
                <w:tab w:val="left" w:pos="9781"/>
                <w:tab w:val="left" w:pos="9923"/>
              </w:tabs>
              <w:jc w:val="both"/>
              <w:rPr>
                <w:rFonts w:ascii="Times New Roman" w:eastAsia="Times New Roman" w:hAnsi="Times New Roman"/>
                <w:b/>
                <w:bCs/>
                <w:sz w:val="24"/>
                <w:szCs w:val="24"/>
              </w:rPr>
            </w:pPr>
          </w:p>
        </w:tc>
      </w:tr>
      <w:tr w:rsidR="00110D3A" w:rsidRPr="00110D3A" w:rsidTr="00EA76E6">
        <w:trPr>
          <w:cantSplit/>
          <w:trHeight w:val="457"/>
        </w:trPr>
        <w:tc>
          <w:tcPr>
            <w:tcW w:w="1417" w:type="dxa"/>
            <w:vMerge/>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jc w:val="both"/>
              <w:rPr>
                <w:rFonts w:ascii="Times New Roman" w:eastAsia="Times New Roman" w:hAnsi="Times New Roman"/>
                <w:b/>
                <w:bCs/>
                <w:sz w:val="24"/>
                <w:szCs w:val="24"/>
              </w:rPr>
            </w:pPr>
          </w:p>
        </w:tc>
        <w:tc>
          <w:tcPr>
            <w:tcW w:w="1614" w:type="dxa"/>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 w:val="left" w:pos="9781"/>
                <w:tab w:val="left" w:pos="9923"/>
              </w:tabs>
              <w:jc w:val="both"/>
              <w:rPr>
                <w:rFonts w:ascii="Times New Roman" w:eastAsia="Times New Roman" w:hAnsi="Times New Roman"/>
                <w:b/>
                <w:bCs/>
                <w:sz w:val="24"/>
                <w:szCs w:val="24"/>
              </w:rPr>
            </w:pPr>
            <w:proofErr w:type="spellStart"/>
            <w:r w:rsidRPr="00110D3A">
              <w:rPr>
                <w:rFonts w:ascii="Times New Roman" w:eastAsia="Times New Roman" w:hAnsi="Times New Roman"/>
                <w:b/>
                <w:bCs/>
                <w:sz w:val="24"/>
                <w:szCs w:val="24"/>
              </w:rPr>
              <w:t>min</w:t>
            </w:r>
            <w:proofErr w:type="spellEnd"/>
          </w:p>
        </w:tc>
        <w:tc>
          <w:tcPr>
            <w:tcW w:w="1647" w:type="dxa"/>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keepNext/>
              <w:keepLines/>
              <w:tabs>
                <w:tab w:val="left" w:pos="0"/>
                <w:tab w:val="left" w:pos="1769"/>
                <w:tab w:val="left" w:pos="1800"/>
                <w:tab w:val="left" w:pos="1918"/>
                <w:tab w:val="left" w:pos="2877"/>
                <w:tab w:val="left" w:pos="3836"/>
                <w:tab w:val="left" w:pos="4795"/>
                <w:tab w:val="left" w:pos="5754"/>
                <w:tab w:val="left" w:pos="6713"/>
                <w:tab w:val="left" w:pos="7672"/>
                <w:tab w:val="left" w:pos="8631"/>
                <w:tab w:val="left" w:pos="9590"/>
                <w:tab w:val="left" w:pos="9781"/>
                <w:tab w:val="left" w:pos="9923"/>
              </w:tabs>
              <w:jc w:val="both"/>
              <w:rPr>
                <w:rFonts w:ascii="Times New Roman" w:eastAsia="Times New Roman" w:hAnsi="Times New Roman"/>
                <w:b/>
                <w:bCs/>
                <w:sz w:val="24"/>
                <w:szCs w:val="24"/>
              </w:rPr>
            </w:pPr>
            <w:proofErr w:type="spellStart"/>
            <w:r w:rsidRPr="00110D3A">
              <w:rPr>
                <w:rFonts w:ascii="Times New Roman" w:eastAsia="Times New Roman" w:hAnsi="Times New Roman"/>
                <w:b/>
                <w:bCs/>
                <w:sz w:val="24"/>
                <w:szCs w:val="24"/>
              </w:rPr>
              <w:t>max</w:t>
            </w:r>
            <w:proofErr w:type="spellEnd"/>
          </w:p>
        </w:tc>
      </w:tr>
      <w:tr w:rsidR="00110D3A" w:rsidRPr="00110D3A" w:rsidTr="00EA76E6">
        <w:trPr>
          <w:cantSplit/>
          <w:trHeight w:val="457"/>
        </w:trPr>
        <w:tc>
          <w:tcPr>
            <w:tcW w:w="1417" w:type="dxa"/>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keepNext/>
              <w:keepLines/>
              <w:tabs>
                <w:tab w:val="left" w:pos="132"/>
                <w:tab w:val="left" w:pos="6663"/>
                <w:tab w:val="left" w:pos="9923"/>
              </w:tabs>
              <w:jc w:val="both"/>
              <w:rPr>
                <w:rFonts w:ascii="Times New Roman" w:eastAsia="Times New Roman" w:hAnsi="Times New Roman"/>
                <w:b/>
                <w:bCs/>
                <w:sz w:val="24"/>
                <w:szCs w:val="24"/>
                <w:lang w:val="kk-KZ"/>
              </w:rPr>
            </w:pPr>
            <w:r w:rsidRPr="00110D3A">
              <w:rPr>
                <w:rFonts w:ascii="Times New Roman" w:eastAsia="Times New Roman" w:hAnsi="Times New Roman"/>
                <w:b/>
                <w:bCs/>
                <w:sz w:val="24"/>
                <w:szCs w:val="24"/>
              </w:rPr>
              <w:t>В-</w:t>
            </w:r>
            <w:r w:rsidRPr="00110D3A">
              <w:rPr>
                <w:rFonts w:ascii="Times New Roman" w:eastAsia="Times New Roman" w:hAnsi="Times New Roman"/>
                <w:b/>
                <w:bCs/>
                <w:sz w:val="24"/>
                <w:szCs w:val="24"/>
                <w:lang w:val="kk-KZ"/>
              </w:rPr>
              <w:t>2-2</w:t>
            </w:r>
          </w:p>
        </w:tc>
        <w:tc>
          <w:tcPr>
            <w:tcW w:w="1614" w:type="dxa"/>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widowControl w:val="0"/>
              <w:jc w:val="center"/>
              <w:rPr>
                <w:rFonts w:ascii="Times New Roman" w:eastAsia="Times New Roman" w:hAnsi="Times New Roman"/>
                <w:bCs/>
                <w:iCs/>
                <w:sz w:val="24"/>
                <w:szCs w:val="24"/>
              </w:rPr>
            </w:pPr>
            <w:r w:rsidRPr="00110D3A">
              <w:rPr>
                <w:rFonts w:ascii="Times New Roman" w:eastAsia="Times New Roman" w:hAnsi="Times New Roman"/>
                <w:bCs/>
                <w:iCs/>
                <w:sz w:val="24"/>
                <w:szCs w:val="24"/>
              </w:rPr>
              <w:t xml:space="preserve">145115 </w:t>
            </w:r>
            <w:proofErr w:type="spellStart"/>
            <w:r w:rsidRPr="00110D3A">
              <w:rPr>
                <w:rFonts w:ascii="Times New Roman" w:eastAsia="Times New Roman" w:hAnsi="Times New Roman"/>
                <w:bCs/>
                <w:iCs/>
                <w:sz w:val="24"/>
                <w:szCs w:val="24"/>
              </w:rPr>
              <w:t>тг</w:t>
            </w:r>
            <w:proofErr w:type="spellEnd"/>
            <w:r w:rsidRPr="00110D3A">
              <w:rPr>
                <w:rFonts w:ascii="Times New Roman" w:eastAsia="Times New Roman" w:hAnsi="Times New Roman"/>
                <w:bCs/>
                <w:iCs/>
                <w:sz w:val="24"/>
                <w:szCs w:val="24"/>
              </w:rPr>
              <w:t>.</w:t>
            </w:r>
          </w:p>
        </w:tc>
        <w:tc>
          <w:tcPr>
            <w:tcW w:w="1647" w:type="dxa"/>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widowControl w:val="0"/>
              <w:jc w:val="center"/>
              <w:rPr>
                <w:rFonts w:ascii="Times New Roman" w:eastAsia="Times New Roman" w:hAnsi="Times New Roman"/>
                <w:bCs/>
                <w:iCs/>
                <w:sz w:val="24"/>
                <w:szCs w:val="24"/>
              </w:rPr>
            </w:pPr>
            <w:r w:rsidRPr="00110D3A">
              <w:rPr>
                <w:rFonts w:ascii="Times New Roman" w:eastAsia="Times New Roman" w:hAnsi="Times New Roman"/>
                <w:bCs/>
                <w:iCs/>
                <w:sz w:val="24"/>
                <w:szCs w:val="24"/>
                <w:lang w:val="kk-KZ"/>
              </w:rPr>
              <w:t>167414 тг</w:t>
            </w:r>
          </w:p>
        </w:tc>
      </w:tr>
      <w:tr w:rsidR="00110D3A" w:rsidRPr="00110D3A" w:rsidTr="00EA76E6">
        <w:trPr>
          <w:cantSplit/>
          <w:trHeight w:val="457"/>
        </w:trPr>
        <w:tc>
          <w:tcPr>
            <w:tcW w:w="1417" w:type="dxa"/>
            <w:tcBorders>
              <w:top w:val="single" w:sz="4" w:space="0" w:color="auto"/>
              <w:left w:val="single" w:sz="4" w:space="0" w:color="auto"/>
              <w:bottom w:val="single" w:sz="4" w:space="0" w:color="auto"/>
              <w:right w:val="single" w:sz="4" w:space="0" w:color="auto"/>
            </w:tcBorders>
            <w:vAlign w:val="center"/>
            <w:hideMark/>
          </w:tcPr>
          <w:p w:rsidR="00110D3A" w:rsidRPr="00110D3A" w:rsidRDefault="00110D3A" w:rsidP="00110D3A">
            <w:pPr>
              <w:keepNext/>
              <w:keepLines/>
              <w:tabs>
                <w:tab w:val="left" w:pos="132"/>
                <w:tab w:val="left" w:pos="6663"/>
                <w:tab w:val="left" w:pos="9923"/>
              </w:tabs>
              <w:jc w:val="both"/>
              <w:rPr>
                <w:rFonts w:ascii="Times New Roman" w:eastAsia="Times New Roman" w:hAnsi="Times New Roman"/>
                <w:b/>
                <w:bCs/>
                <w:sz w:val="24"/>
                <w:szCs w:val="24"/>
                <w:lang w:val="kk-KZ"/>
              </w:rPr>
            </w:pPr>
            <w:r w:rsidRPr="00110D3A">
              <w:rPr>
                <w:rFonts w:ascii="Times New Roman" w:eastAsia="Times New Roman" w:hAnsi="Times New Roman"/>
                <w:b/>
                <w:bCs/>
                <w:sz w:val="24"/>
                <w:szCs w:val="24"/>
              </w:rPr>
              <w:t>В-</w:t>
            </w:r>
            <w:r w:rsidRPr="00110D3A">
              <w:rPr>
                <w:rFonts w:ascii="Times New Roman" w:eastAsia="Times New Roman" w:hAnsi="Times New Roman"/>
                <w:b/>
                <w:bCs/>
                <w:sz w:val="24"/>
                <w:szCs w:val="24"/>
                <w:lang w:val="kk-KZ"/>
              </w:rPr>
              <w:t>4-4</w:t>
            </w:r>
          </w:p>
        </w:tc>
        <w:tc>
          <w:tcPr>
            <w:tcW w:w="1614" w:type="dxa"/>
            <w:tcBorders>
              <w:top w:val="single" w:sz="4" w:space="0" w:color="auto"/>
              <w:left w:val="single" w:sz="4" w:space="0" w:color="auto"/>
              <w:bottom w:val="single" w:sz="4" w:space="0" w:color="auto"/>
              <w:right w:val="single" w:sz="4" w:space="0" w:color="auto"/>
            </w:tcBorders>
            <w:vAlign w:val="center"/>
          </w:tcPr>
          <w:p w:rsidR="00110D3A" w:rsidRPr="00110D3A" w:rsidRDefault="00110D3A" w:rsidP="00110D3A">
            <w:pPr>
              <w:widowControl w:val="0"/>
              <w:jc w:val="center"/>
              <w:rPr>
                <w:rFonts w:ascii="Times New Roman" w:eastAsia="Times New Roman" w:hAnsi="Times New Roman"/>
                <w:bCs/>
                <w:iCs/>
                <w:sz w:val="24"/>
                <w:szCs w:val="24"/>
              </w:rPr>
            </w:pPr>
            <w:r w:rsidRPr="00110D3A">
              <w:rPr>
                <w:rFonts w:ascii="Times New Roman" w:eastAsia="Times New Roman" w:hAnsi="Times New Roman"/>
                <w:bCs/>
                <w:iCs/>
                <w:sz w:val="24"/>
                <w:szCs w:val="24"/>
                <w:lang w:val="kk-KZ"/>
              </w:rPr>
              <w:t>117508 тг.</w:t>
            </w:r>
          </w:p>
        </w:tc>
        <w:tc>
          <w:tcPr>
            <w:tcW w:w="1647" w:type="dxa"/>
            <w:tcBorders>
              <w:top w:val="single" w:sz="4" w:space="0" w:color="auto"/>
              <w:left w:val="single" w:sz="4" w:space="0" w:color="auto"/>
              <w:bottom w:val="single" w:sz="4" w:space="0" w:color="auto"/>
              <w:right w:val="single" w:sz="4" w:space="0" w:color="auto"/>
            </w:tcBorders>
            <w:vAlign w:val="center"/>
          </w:tcPr>
          <w:p w:rsidR="00110D3A" w:rsidRPr="00110D3A" w:rsidRDefault="00110D3A" w:rsidP="00110D3A">
            <w:pPr>
              <w:widowControl w:val="0"/>
              <w:jc w:val="center"/>
              <w:rPr>
                <w:rFonts w:ascii="Times New Roman" w:eastAsia="Times New Roman" w:hAnsi="Times New Roman"/>
                <w:bCs/>
                <w:iCs/>
                <w:sz w:val="24"/>
                <w:szCs w:val="24"/>
              </w:rPr>
            </w:pPr>
            <w:r w:rsidRPr="00110D3A">
              <w:rPr>
                <w:rFonts w:ascii="Times New Roman" w:eastAsia="Times New Roman" w:hAnsi="Times New Roman"/>
                <w:bCs/>
                <w:iCs/>
                <w:sz w:val="24"/>
                <w:szCs w:val="24"/>
              </w:rPr>
              <w:t xml:space="preserve">132020 </w:t>
            </w:r>
            <w:proofErr w:type="spellStart"/>
            <w:r w:rsidRPr="00110D3A">
              <w:rPr>
                <w:rFonts w:ascii="Times New Roman" w:eastAsia="Times New Roman" w:hAnsi="Times New Roman"/>
                <w:bCs/>
                <w:iCs/>
                <w:sz w:val="24"/>
                <w:szCs w:val="24"/>
              </w:rPr>
              <w:t>тг</w:t>
            </w:r>
            <w:proofErr w:type="spellEnd"/>
          </w:p>
        </w:tc>
      </w:tr>
    </w:tbl>
    <w:p w:rsidR="00110D3A" w:rsidRPr="00110D3A" w:rsidRDefault="00110D3A" w:rsidP="00110D3A">
      <w:pPr>
        <w:spacing w:after="0" w:line="240" w:lineRule="auto"/>
        <w:contextualSpacing/>
        <w:jc w:val="both"/>
        <w:rPr>
          <w:rFonts w:ascii="Times New Roman" w:eastAsia="Calibri" w:hAnsi="Times New Roman" w:cs="Times New Roman"/>
          <w:color w:val="000000"/>
          <w:sz w:val="28"/>
          <w:szCs w:val="28"/>
          <w:lang w:val="kk-KZ"/>
        </w:rPr>
      </w:pPr>
    </w:p>
    <w:p w:rsidR="00110D3A" w:rsidRPr="00110D3A" w:rsidRDefault="00110D3A" w:rsidP="00110D3A">
      <w:pPr>
        <w:spacing w:after="0" w:line="240" w:lineRule="auto"/>
        <w:contextualSpacing/>
        <w:jc w:val="both"/>
        <w:rPr>
          <w:rFonts w:ascii="Times New Roman" w:eastAsia="Calibri" w:hAnsi="Times New Roman" w:cs="Times New Roman"/>
          <w:color w:val="000000"/>
          <w:sz w:val="28"/>
          <w:szCs w:val="28"/>
          <w:lang w:val="kk-KZ"/>
        </w:rPr>
      </w:pPr>
      <w:r w:rsidRPr="00110D3A">
        <w:rPr>
          <w:rFonts w:ascii="Times New Roman" w:eastAsia="Calibri" w:hAnsi="Times New Roman" w:cs="Times New Roman"/>
          <w:color w:val="000000"/>
          <w:sz w:val="28"/>
          <w:szCs w:val="28"/>
          <w:lang w:val="kk-KZ"/>
        </w:rPr>
        <w:t>Конкурсқа қатысу үшін құжаттар тізбесі (электрондық немесе қағаз түрінде):</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color w:val="000000"/>
          <w:spacing w:val="2"/>
          <w:sz w:val="24"/>
          <w:szCs w:val="24"/>
          <w:lang w:val="kk-KZ" w:eastAsia="ru-RU"/>
        </w:rPr>
        <w:t xml:space="preserve">      </w:t>
      </w:r>
      <w:r w:rsidRPr="00110D3A">
        <w:rPr>
          <w:rFonts w:ascii="Times New Roman" w:eastAsia="Times New Roman" w:hAnsi="Times New Roman" w:cs="Times New Roman"/>
          <w:spacing w:val="2"/>
          <w:sz w:val="28"/>
          <w:szCs w:val="28"/>
          <w:lang w:val="kk-KZ" w:eastAsia="ru-RU"/>
        </w:rPr>
        <w:t>1) осы Қағидаларға </w:t>
      </w:r>
      <w:r w:rsidRPr="00110D3A">
        <w:rPr>
          <w:rFonts w:ascii="Times New Roman" w:eastAsia="Calibri" w:hAnsi="Times New Roman" w:cs="Times New Roman"/>
          <w:sz w:val="28"/>
          <w:szCs w:val="28"/>
        </w:rPr>
        <w:fldChar w:fldCharType="begin"/>
      </w:r>
      <w:r w:rsidRPr="00110D3A">
        <w:rPr>
          <w:rFonts w:ascii="Times New Roman" w:eastAsia="Calibri" w:hAnsi="Times New Roman" w:cs="Times New Roman"/>
          <w:sz w:val="28"/>
          <w:szCs w:val="28"/>
          <w:lang w:val="kk-KZ"/>
        </w:rPr>
        <w:instrText xml:space="preserve"> HYPERLINK "https://adilet.zan.kz/kaz/docs/V2500035900" \l "z197" </w:instrText>
      </w:r>
      <w:r w:rsidRPr="00110D3A">
        <w:rPr>
          <w:rFonts w:ascii="Times New Roman" w:eastAsia="Calibri" w:hAnsi="Times New Roman" w:cs="Times New Roman"/>
          <w:sz w:val="28"/>
          <w:szCs w:val="28"/>
        </w:rPr>
        <w:fldChar w:fldCharType="separate"/>
      </w:r>
      <w:r w:rsidRPr="00110D3A">
        <w:rPr>
          <w:rFonts w:ascii="Times New Roman" w:eastAsia="Times New Roman" w:hAnsi="Times New Roman" w:cs="Times New Roman"/>
          <w:spacing w:val="2"/>
          <w:sz w:val="28"/>
          <w:szCs w:val="28"/>
          <w:u w:val="single"/>
          <w:lang w:val="kk-KZ" w:eastAsia="ru-RU"/>
        </w:rPr>
        <w:t>3-қосымшаға</w:t>
      </w:r>
      <w:r w:rsidRPr="00110D3A">
        <w:rPr>
          <w:rFonts w:ascii="Times New Roman" w:eastAsia="Times New Roman" w:hAnsi="Times New Roman" w:cs="Times New Roman"/>
          <w:spacing w:val="2"/>
          <w:sz w:val="28"/>
          <w:szCs w:val="28"/>
          <w:u w:val="single"/>
          <w:lang w:eastAsia="ru-RU"/>
        </w:rPr>
        <w:fldChar w:fldCharType="end"/>
      </w:r>
      <w:r w:rsidRPr="00110D3A">
        <w:rPr>
          <w:rFonts w:ascii="Times New Roman" w:eastAsia="Times New Roman" w:hAnsi="Times New Roman" w:cs="Times New Roman"/>
          <w:spacing w:val="2"/>
          <w:sz w:val="28"/>
          <w:szCs w:val="28"/>
          <w:lang w:val="kk-KZ" w:eastAsia="ru-RU"/>
        </w:rPr>
        <w:t> сәйкес нысан бойынша қоса берілетін құжаттардың тізбесін көрсете отырып, конкурсқа қатысу туралы өтініш;</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t>      2) жеке басын куәландыратын құжат не цифрлық құжаттар сервисінен алынған электрондық құжат (сәйкестендіру үшін);</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t>      3) кадрларды есепке алу бойынша толтырылған жеке іс парағы (нақты тұрғылықты мекенжайы мен байланыс телефондары көрсетілген – бар болса);</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t>      5) еңбек қызметін растайтын құжаттың көшірмесі (бар болса);</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t>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sidRPr="00110D3A">
        <w:rPr>
          <w:rFonts w:ascii="Times New Roman" w:eastAsia="Times New Roman" w:hAnsi="Times New Roman" w:cs="Times New Roman"/>
          <w:spacing w:val="2"/>
          <w:sz w:val="28"/>
          <w:szCs w:val="28"/>
          <w:lang w:eastAsia="ru-RU"/>
        </w:rPr>
        <w:fldChar w:fldCharType="begin"/>
      </w:r>
      <w:r w:rsidRPr="00110D3A">
        <w:rPr>
          <w:rFonts w:ascii="Times New Roman" w:eastAsia="Times New Roman" w:hAnsi="Times New Roman" w:cs="Times New Roman"/>
          <w:spacing w:val="2"/>
          <w:sz w:val="28"/>
          <w:szCs w:val="28"/>
          <w:lang w:val="kk-KZ" w:eastAsia="ru-RU"/>
        </w:rPr>
        <w:instrText xml:space="preserve"> HYPERLINK "https://adilet.zan.kz/kaz/docs/V2000021579" \l "z2" </w:instrText>
      </w:r>
      <w:r w:rsidRPr="00110D3A">
        <w:rPr>
          <w:rFonts w:ascii="Times New Roman" w:eastAsia="Times New Roman" w:hAnsi="Times New Roman" w:cs="Times New Roman"/>
          <w:spacing w:val="2"/>
          <w:sz w:val="28"/>
          <w:szCs w:val="28"/>
          <w:lang w:eastAsia="ru-RU"/>
        </w:rPr>
        <w:fldChar w:fldCharType="separate"/>
      </w:r>
      <w:r w:rsidRPr="00110D3A">
        <w:rPr>
          <w:rFonts w:ascii="Times New Roman" w:eastAsia="Times New Roman" w:hAnsi="Times New Roman" w:cs="Times New Roman"/>
          <w:spacing w:val="2"/>
          <w:sz w:val="28"/>
          <w:szCs w:val="28"/>
          <w:u w:val="single"/>
          <w:lang w:val="kk-KZ" w:eastAsia="ru-RU"/>
        </w:rPr>
        <w:t>бұйрығымен</w:t>
      </w:r>
      <w:r w:rsidRPr="00110D3A">
        <w:rPr>
          <w:rFonts w:ascii="Times New Roman" w:eastAsia="Times New Roman" w:hAnsi="Times New Roman" w:cs="Times New Roman"/>
          <w:spacing w:val="2"/>
          <w:sz w:val="28"/>
          <w:szCs w:val="28"/>
          <w:lang w:eastAsia="ru-RU"/>
        </w:rPr>
        <w:fldChar w:fldCharType="end"/>
      </w:r>
      <w:r w:rsidRPr="00110D3A">
        <w:rPr>
          <w:rFonts w:ascii="Times New Roman" w:eastAsia="Times New Roman" w:hAnsi="Times New Roman" w:cs="Times New Roman"/>
          <w:spacing w:val="2"/>
          <w:sz w:val="28"/>
          <w:szCs w:val="28"/>
          <w:lang w:val="kk-KZ" w:eastAsia="ru-RU"/>
        </w:rPr>
        <w:t>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t>      7) психикалық, мінез-құлықтық бұзылушылықтары бар аурудың динамикалық бақылауда жоқтығы туралы анықтама;</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t>      8) наркологиялық аурудың динамикалық бақылауда жоқтығы туралы анықтама;</w:t>
      </w:r>
    </w:p>
    <w:p w:rsidR="00110D3A" w:rsidRPr="003C21EC" w:rsidRDefault="00110D3A" w:rsidP="00110D3A">
      <w:pPr>
        <w:spacing w:after="0" w:line="285" w:lineRule="atLeast"/>
        <w:jc w:val="both"/>
        <w:textAlignment w:val="baseline"/>
        <w:rPr>
          <w:rFonts w:ascii="Times New Roman" w:eastAsia="Times New Roman" w:hAnsi="Times New Roman" w:cs="Times New Roman"/>
          <w:spacing w:val="2"/>
          <w:sz w:val="28"/>
          <w:szCs w:val="28"/>
          <w:lang w:val="kk-KZ" w:eastAsia="ru-RU"/>
        </w:rPr>
      </w:pPr>
      <w:r w:rsidRPr="00110D3A">
        <w:rPr>
          <w:rFonts w:ascii="Times New Roman" w:eastAsia="Times New Roman" w:hAnsi="Times New Roman" w:cs="Times New Roman"/>
          <w:spacing w:val="2"/>
          <w:sz w:val="28"/>
          <w:szCs w:val="28"/>
          <w:lang w:val="kk-KZ" w:eastAsia="ru-RU"/>
        </w:rPr>
        <w:lastRenderedPageBreak/>
        <w:t xml:space="preserve">      </w:t>
      </w:r>
      <w:r w:rsidRPr="003C21EC">
        <w:rPr>
          <w:rFonts w:ascii="Times New Roman" w:eastAsia="Times New Roman" w:hAnsi="Times New Roman" w:cs="Times New Roman"/>
          <w:spacing w:val="2"/>
          <w:sz w:val="28"/>
          <w:szCs w:val="28"/>
          <w:lang w:val="kk-KZ" w:eastAsia="ru-RU"/>
        </w:rPr>
        <w:t>9) сертификаттаудан өту нәтижелері туралы сертификат немесе қолданыстағы біліктілік санатының болуы туралы куәлік (бар болса);</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en-US" w:eastAsia="ru-RU"/>
        </w:rPr>
      </w:pPr>
      <w:r w:rsidRPr="003C21EC">
        <w:rPr>
          <w:rFonts w:ascii="Times New Roman" w:eastAsia="Times New Roman" w:hAnsi="Times New Roman" w:cs="Times New Roman"/>
          <w:spacing w:val="2"/>
          <w:sz w:val="28"/>
          <w:szCs w:val="28"/>
          <w:lang w:val="kk-KZ" w:eastAsia="ru-RU"/>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110D3A">
        <w:rPr>
          <w:rFonts w:ascii="Times New Roman" w:eastAsia="Times New Roman" w:hAnsi="Times New Roman" w:cs="Times New Roman"/>
          <w:spacing w:val="2"/>
          <w:sz w:val="28"/>
          <w:szCs w:val="28"/>
          <w:lang w:val="en-US" w:eastAsia="ru-RU"/>
        </w:rPr>
        <w:t xml:space="preserve">Cambridge) PASS A; DELTA (Diploma in English Language Teaching to Adults) Pass and above </w:t>
      </w:r>
      <w:proofErr w:type="spellStart"/>
      <w:r w:rsidRPr="00110D3A">
        <w:rPr>
          <w:rFonts w:ascii="Times New Roman" w:eastAsia="Times New Roman" w:hAnsi="Times New Roman" w:cs="Times New Roman"/>
          <w:spacing w:val="2"/>
          <w:sz w:val="28"/>
          <w:szCs w:val="28"/>
          <w:lang w:eastAsia="ru-RU"/>
        </w:rPr>
        <w:t>немесе</w:t>
      </w:r>
      <w:proofErr w:type="spellEnd"/>
      <w:r w:rsidRPr="00110D3A">
        <w:rPr>
          <w:rFonts w:ascii="Times New Roman" w:eastAsia="Times New Roman" w:hAnsi="Times New Roman" w:cs="Times New Roman"/>
          <w:spacing w:val="2"/>
          <w:sz w:val="28"/>
          <w:szCs w:val="28"/>
          <w:lang w:val="en-US" w:eastAsia="ru-RU"/>
        </w:rPr>
        <w:t xml:space="preserve"> IELTS (IELTS - </w:t>
      </w:r>
      <w:proofErr w:type="spellStart"/>
      <w:r w:rsidRPr="00110D3A">
        <w:rPr>
          <w:rFonts w:ascii="Times New Roman" w:eastAsia="Times New Roman" w:hAnsi="Times New Roman" w:cs="Times New Roman"/>
          <w:spacing w:val="2"/>
          <w:sz w:val="28"/>
          <w:szCs w:val="28"/>
          <w:lang w:eastAsia="ru-RU"/>
        </w:rPr>
        <w:t>айелтс</w:t>
      </w:r>
      <w:proofErr w:type="spellEnd"/>
      <w:r w:rsidRPr="00110D3A">
        <w:rPr>
          <w:rFonts w:ascii="Times New Roman" w:eastAsia="Times New Roman" w:hAnsi="Times New Roman" w:cs="Times New Roman"/>
          <w:spacing w:val="2"/>
          <w:sz w:val="28"/>
          <w:szCs w:val="28"/>
          <w:lang w:val="en-US" w:eastAsia="ru-RU"/>
        </w:rPr>
        <w:t>) – 6</w:t>
      </w:r>
      <w:proofErr w:type="gramStart"/>
      <w:r w:rsidRPr="00110D3A">
        <w:rPr>
          <w:rFonts w:ascii="Times New Roman" w:eastAsia="Times New Roman" w:hAnsi="Times New Roman" w:cs="Times New Roman"/>
          <w:spacing w:val="2"/>
          <w:sz w:val="28"/>
          <w:szCs w:val="28"/>
          <w:lang w:val="en-US" w:eastAsia="ru-RU"/>
        </w:rPr>
        <w:t>,5</w:t>
      </w:r>
      <w:proofErr w:type="gram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балл</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немесе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тойфл</w:t>
      </w:r>
      <w:proofErr w:type="spellEnd"/>
      <w:r w:rsidRPr="00110D3A">
        <w:rPr>
          <w:rFonts w:ascii="Times New Roman" w:eastAsia="Times New Roman" w:hAnsi="Times New Roman" w:cs="Times New Roman"/>
          <w:spacing w:val="2"/>
          <w:sz w:val="28"/>
          <w:szCs w:val="28"/>
          <w:lang w:val="en-US" w:eastAsia="ru-RU"/>
        </w:rPr>
        <w:t xml:space="preserve"> TOEFL (</w:t>
      </w:r>
      <w:r w:rsidRPr="00110D3A">
        <w:rPr>
          <w:rFonts w:ascii="Times New Roman" w:eastAsia="Times New Roman" w:hAnsi="Times New Roman" w:cs="Times New Roman"/>
          <w:spacing w:val="2"/>
          <w:sz w:val="28"/>
          <w:szCs w:val="28"/>
          <w:lang w:eastAsia="ru-RU"/>
        </w:rPr>
        <w:t>і</w:t>
      </w:r>
      <w:proofErr w:type="spellStart"/>
      <w:r w:rsidRPr="00110D3A">
        <w:rPr>
          <w:rFonts w:ascii="Times New Roman" w:eastAsia="Times New Roman" w:hAnsi="Times New Roman" w:cs="Times New Roman"/>
          <w:spacing w:val="2"/>
          <w:sz w:val="28"/>
          <w:szCs w:val="28"/>
          <w:lang w:val="en-US" w:eastAsia="ru-RU"/>
        </w:rPr>
        <w:t>nternet</w:t>
      </w:r>
      <w:proofErr w:type="spellEnd"/>
      <w:r w:rsidRPr="00110D3A">
        <w:rPr>
          <w:rFonts w:ascii="Times New Roman" w:eastAsia="Times New Roman" w:hAnsi="Times New Roman" w:cs="Times New Roman"/>
          <w:spacing w:val="2"/>
          <w:sz w:val="28"/>
          <w:szCs w:val="28"/>
          <w:lang w:val="en-US" w:eastAsia="ru-RU"/>
        </w:rPr>
        <w:t xml:space="preserve"> Based Test (</w:t>
      </w:r>
      <w:r w:rsidRPr="00110D3A">
        <w:rPr>
          <w:rFonts w:ascii="Times New Roman" w:eastAsia="Times New Roman" w:hAnsi="Times New Roman" w:cs="Times New Roman"/>
          <w:spacing w:val="2"/>
          <w:sz w:val="28"/>
          <w:szCs w:val="28"/>
          <w:lang w:eastAsia="ru-RU"/>
        </w:rPr>
        <w:t>і</w:t>
      </w:r>
      <w:r w:rsidRPr="00110D3A">
        <w:rPr>
          <w:rFonts w:ascii="Times New Roman" w:eastAsia="Times New Roman" w:hAnsi="Times New Roman" w:cs="Times New Roman"/>
          <w:spacing w:val="2"/>
          <w:sz w:val="28"/>
          <w:szCs w:val="28"/>
          <w:lang w:val="en-US" w:eastAsia="ru-RU"/>
        </w:rPr>
        <w:t xml:space="preserve">BT)) – 60-65 </w:t>
      </w:r>
      <w:r w:rsidRPr="00110D3A">
        <w:rPr>
          <w:rFonts w:ascii="Times New Roman" w:eastAsia="Times New Roman" w:hAnsi="Times New Roman" w:cs="Times New Roman"/>
          <w:spacing w:val="2"/>
          <w:sz w:val="28"/>
          <w:szCs w:val="28"/>
          <w:lang w:eastAsia="ru-RU"/>
        </w:rPr>
        <w:t>балл</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көрсеткіші</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бар</w:t>
      </w:r>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сертификат</w:t>
      </w:r>
      <w:r w:rsidRPr="00110D3A">
        <w:rPr>
          <w:rFonts w:ascii="Times New Roman" w:eastAsia="Times New Roman" w:hAnsi="Times New Roman" w:cs="Times New Roman"/>
          <w:spacing w:val="2"/>
          <w:sz w:val="28"/>
          <w:szCs w:val="28"/>
          <w:lang w:val="en-US" w:eastAsia="ru-RU"/>
        </w:rPr>
        <w:t>;</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en-US" w:eastAsia="ru-RU"/>
        </w:rPr>
      </w:pPr>
      <w:r w:rsidRPr="00110D3A">
        <w:rPr>
          <w:rFonts w:ascii="Times New Roman" w:eastAsia="Times New Roman" w:hAnsi="Times New Roman" w:cs="Times New Roman"/>
          <w:spacing w:val="2"/>
          <w:sz w:val="28"/>
          <w:szCs w:val="28"/>
          <w:lang w:val="en-US" w:eastAsia="ru-RU"/>
        </w:rPr>
        <w:t xml:space="preserve">      11) </w:t>
      </w:r>
      <w:proofErr w:type="gramStart"/>
      <w:r w:rsidRPr="00110D3A">
        <w:rPr>
          <w:rFonts w:ascii="Times New Roman" w:eastAsia="Times New Roman" w:hAnsi="Times New Roman" w:cs="Times New Roman"/>
          <w:spacing w:val="2"/>
          <w:sz w:val="28"/>
          <w:szCs w:val="28"/>
          <w:lang w:eastAsia="ru-RU"/>
        </w:rPr>
        <w:t>осы</w:t>
      </w:r>
      <w:proofErr w:type="gram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Қағидаларға</w:t>
      </w:r>
      <w:proofErr w:type="spellEnd"/>
      <w:r w:rsidRPr="00110D3A">
        <w:rPr>
          <w:rFonts w:ascii="Times New Roman" w:eastAsia="Times New Roman" w:hAnsi="Times New Roman" w:cs="Times New Roman"/>
          <w:spacing w:val="2"/>
          <w:sz w:val="28"/>
          <w:szCs w:val="28"/>
          <w:lang w:val="en-US" w:eastAsia="ru-RU"/>
        </w:rPr>
        <w:t> </w:t>
      </w:r>
      <w:hyperlink r:id="rId7" w:anchor="z236" w:history="1">
        <w:r w:rsidRPr="00110D3A">
          <w:rPr>
            <w:rFonts w:ascii="Times New Roman" w:eastAsia="Times New Roman" w:hAnsi="Times New Roman" w:cs="Times New Roman"/>
            <w:spacing w:val="2"/>
            <w:sz w:val="28"/>
            <w:szCs w:val="28"/>
            <w:u w:val="single"/>
            <w:lang w:val="en-US" w:eastAsia="ru-RU"/>
          </w:rPr>
          <w:t>12</w:t>
        </w:r>
      </w:hyperlink>
      <w:r w:rsidRPr="00110D3A">
        <w:rPr>
          <w:rFonts w:ascii="Times New Roman" w:eastAsia="Times New Roman" w:hAnsi="Times New Roman" w:cs="Times New Roman"/>
          <w:spacing w:val="2"/>
          <w:sz w:val="28"/>
          <w:szCs w:val="28"/>
          <w:lang w:val="en-US" w:eastAsia="ru-RU"/>
        </w:rPr>
        <w:t>, </w:t>
      </w:r>
      <w:hyperlink r:id="rId8" w:anchor="z238" w:history="1">
        <w:r w:rsidRPr="00110D3A">
          <w:rPr>
            <w:rFonts w:ascii="Times New Roman" w:eastAsia="Times New Roman" w:hAnsi="Times New Roman" w:cs="Times New Roman"/>
            <w:spacing w:val="2"/>
            <w:sz w:val="28"/>
            <w:szCs w:val="28"/>
            <w:u w:val="single"/>
            <w:lang w:val="en-US" w:eastAsia="ru-RU"/>
          </w:rPr>
          <w:t>13-</w:t>
        </w:r>
        <w:proofErr w:type="spellStart"/>
        <w:r w:rsidRPr="00110D3A">
          <w:rPr>
            <w:rFonts w:ascii="Times New Roman" w:eastAsia="Times New Roman" w:hAnsi="Times New Roman" w:cs="Times New Roman"/>
            <w:spacing w:val="2"/>
            <w:sz w:val="28"/>
            <w:szCs w:val="28"/>
            <w:u w:val="single"/>
            <w:lang w:eastAsia="ru-RU"/>
          </w:rPr>
          <w:t>қосымшаларға</w:t>
        </w:r>
        <w:proofErr w:type="spellEnd"/>
      </w:hyperlink>
      <w:r w:rsidRPr="00110D3A">
        <w:rPr>
          <w:rFonts w:ascii="Times New Roman" w:eastAsia="Times New Roman" w:hAnsi="Times New Roman" w:cs="Times New Roman"/>
          <w:spacing w:val="2"/>
          <w:sz w:val="28"/>
          <w:szCs w:val="28"/>
          <w:lang w:val="en-US" w:eastAsia="ru-RU"/>
        </w:rPr>
        <w:t> </w:t>
      </w:r>
      <w:proofErr w:type="spellStart"/>
      <w:r w:rsidRPr="00110D3A">
        <w:rPr>
          <w:rFonts w:ascii="Times New Roman" w:eastAsia="Times New Roman" w:hAnsi="Times New Roman" w:cs="Times New Roman"/>
          <w:spacing w:val="2"/>
          <w:sz w:val="28"/>
          <w:szCs w:val="28"/>
          <w:lang w:eastAsia="ru-RU"/>
        </w:rPr>
        <w:t>сәйкес</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нысан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бойынша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педагогтің</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бос</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немесе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уақытша</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бос</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лауазымына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кандидаттың</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толтырылған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бағалау</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парағы</w:t>
      </w:r>
      <w:proofErr w:type="spellEnd"/>
      <w:r w:rsidRPr="00110D3A">
        <w:rPr>
          <w:rFonts w:ascii="Times New Roman" w:eastAsia="Times New Roman" w:hAnsi="Times New Roman" w:cs="Times New Roman"/>
          <w:spacing w:val="2"/>
          <w:sz w:val="28"/>
          <w:szCs w:val="28"/>
          <w:lang w:val="en-US" w:eastAsia="ru-RU"/>
        </w:rPr>
        <w:t>;</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en-US" w:eastAsia="ru-RU"/>
        </w:rPr>
      </w:pPr>
      <w:r w:rsidRPr="00110D3A">
        <w:rPr>
          <w:rFonts w:ascii="Times New Roman" w:eastAsia="Times New Roman" w:hAnsi="Times New Roman" w:cs="Times New Roman"/>
          <w:spacing w:val="2"/>
          <w:sz w:val="28"/>
          <w:szCs w:val="28"/>
          <w:lang w:val="en-US" w:eastAsia="ru-RU"/>
        </w:rPr>
        <w:t xml:space="preserve">      12) </w:t>
      </w:r>
      <w:proofErr w:type="spellStart"/>
      <w:proofErr w:type="gramStart"/>
      <w:r w:rsidRPr="00110D3A">
        <w:rPr>
          <w:rFonts w:ascii="Times New Roman" w:eastAsia="Times New Roman" w:hAnsi="Times New Roman" w:cs="Times New Roman"/>
          <w:spacing w:val="2"/>
          <w:sz w:val="28"/>
          <w:szCs w:val="28"/>
          <w:lang w:eastAsia="ru-RU"/>
        </w:rPr>
        <w:t>жұмыс</w:t>
      </w:r>
      <w:proofErr w:type="spellEnd"/>
      <w:proofErr w:type="gram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орнынан</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педагог</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лауазымы</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бойынша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оқу</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орнынан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ұсыным</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хат</w:t>
      </w:r>
      <w:r w:rsidRPr="00110D3A">
        <w:rPr>
          <w:rFonts w:ascii="Times New Roman" w:eastAsia="Times New Roman" w:hAnsi="Times New Roman" w:cs="Times New Roman"/>
          <w:spacing w:val="2"/>
          <w:sz w:val="28"/>
          <w:szCs w:val="28"/>
          <w:lang w:val="en-US" w:eastAsia="ru-RU"/>
        </w:rPr>
        <w:t>.</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en-US" w:eastAsia="ru-RU"/>
        </w:rPr>
      </w:pPr>
      <w:r w:rsidRPr="00110D3A">
        <w:rPr>
          <w:rFonts w:ascii="Times New Roman" w:eastAsia="Times New Roman" w:hAnsi="Times New Roman" w:cs="Times New Roman"/>
          <w:spacing w:val="2"/>
          <w:sz w:val="28"/>
          <w:szCs w:val="28"/>
          <w:lang w:val="en-US" w:eastAsia="ru-RU"/>
        </w:rPr>
        <w:t xml:space="preserve">      114. </w:t>
      </w:r>
      <w:r w:rsidRPr="00110D3A">
        <w:rPr>
          <w:rFonts w:ascii="Times New Roman" w:eastAsia="Times New Roman" w:hAnsi="Times New Roman" w:cs="Times New Roman"/>
          <w:spacing w:val="2"/>
          <w:sz w:val="28"/>
          <w:szCs w:val="28"/>
          <w:lang w:eastAsia="ru-RU"/>
        </w:rPr>
        <w:t>Кандидат</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болған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жағдайда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біліміне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жұмыс</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тәжірибесіне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кәсіби</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деңгейіне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біліктілігін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арттыру</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ғылыми</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атақтар</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ғылыми</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дәрежелер</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және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дәрежелер</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беру</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ғылыми</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немесе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әдістемелік</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жарияланымдар</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біліктілік</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санаттары</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туралы</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құжаттардың</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көшірмелері</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қатысты</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қосымша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ақпарат</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ұсынады</w:t>
      </w:r>
      <w:proofErr w:type="spellEnd"/>
      <w:r w:rsidRPr="00110D3A">
        <w:rPr>
          <w:rFonts w:ascii="Times New Roman" w:eastAsia="Times New Roman" w:hAnsi="Times New Roman" w:cs="Times New Roman"/>
          <w:spacing w:val="2"/>
          <w:sz w:val="28"/>
          <w:szCs w:val="28"/>
          <w:lang w:val="en-US" w:eastAsia="ru-RU"/>
        </w:rPr>
        <w:t>.</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en-US" w:eastAsia="ru-RU"/>
        </w:rPr>
      </w:pPr>
      <w:r w:rsidRPr="00110D3A">
        <w:rPr>
          <w:rFonts w:ascii="Times New Roman" w:eastAsia="Times New Roman" w:hAnsi="Times New Roman" w:cs="Times New Roman"/>
          <w:spacing w:val="2"/>
          <w:sz w:val="28"/>
          <w:szCs w:val="28"/>
          <w:lang w:val="en-US" w:eastAsia="ru-RU"/>
        </w:rPr>
        <w:t xml:space="preserve">      115. </w:t>
      </w:r>
      <w:proofErr w:type="spellStart"/>
      <w:r w:rsidRPr="00110D3A">
        <w:rPr>
          <w:rFonts w:ascii="Times New Roman" w:eastAsia="Times New Roman" w:hAnsi="Times New Roman" w:cs="Times New Roman"/>
          <w:spacing w:val="2"/>
          <w:sz w:val="28"/>
          <w:szCs w:val="28"/>
          <w:lang w:eastAsia="ru-RU"/>
        </w:rPr>
        <w:t>Техникалық</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және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кәсіптік</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орта</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білімнен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кейінгі</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білім</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беру</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ұйымдарында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арнайы</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пәндер</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бойынша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педагогтер</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және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өндірістік</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оқыту</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шеберлері</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лауазымдарына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педагогикалық</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қызметке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кіріскен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тиісті</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мамандық</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немесе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бейін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бойынша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өндірісте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кемінде</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екі</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жыл</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жұмыс</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өтілі</w:t>
      </w:r>
      <w:proofErr w:type="spellEnd"/>
      <w:r w:rsidRPr="00110D3A">
        <w:rPr>
          <w:rFonts w:ascii="Times New Roman" w:eastAsia="Times New Roman" w:hAnsi="Times New Roman" w:cs="Times New Roman"/>
          <w:spacing w:val="2"/>
          <w:sz w:val="28"/>
          <w:szCs w:val="28"/>
          <w:lang w:val="en-US" w:eastAsia="ru-RU"/>
        </w:rPr>
        <w:t xml:space="preserve"> </w:t>
      </w:r>
      <w:r w:rsidRPr="00110D3A">
        <w:rPr>
          <w:rFonts w:ascii="Times New Roman" w:eastAsia="Times New Roman" w:hAnsi="Times New Roman" w:cs="Times New Roman"/>
          <w:spacing w:val="2"/>
          <w:sz w:val="28"/>
          <w:szCs w:val="28"/>
          <w:lang w:eastAsia="ru-RU"/>
        </w:rPr>
        <w:t>бар</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педагогтер</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сертификаттаудан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өтуден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босатылады</w:t>
      </w:r>
      <w:proofErr w:type="spellEnd"/>
      <w:r w:rsidRPr="00110D3A">
        <w:rPr>
          <w:rFonts w:ascii="Times New Roman" w:eastAsia="Times New Roman" w:hAnsi="Times New Roman" w:cs="Times New Roman"/>
          <w:spacing w:val="2"/>
          <w:sz w:val="28"/>
          <w:szCs w:val="28"/>
          <w:lang w:val="en-US" w:eastAsia="ru-RU"/>
        </w:rPr>
        <w:t>.</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en-US" w:eastAsia="ru-RU"/>
        </w:rPr>
      </w:pPr>
      <w:r w:rsidRPr="00110D3A">
        <w:rPr>
          <w:rFonts w:ascii="Times New Roman" w:eastAsia="Times New Roman" w:hAnsi="Times New Roman" w:cs="Times New Roman"/>
          <w:spacing w:val="2"/>
          <w:sz w:val="28"/>
          <w:szCs w:val="28"/>
          <w:lang w:val="en-US" w:eastAsia="ru-RU"/>
        </w:rPr>
        <w:t xml:space="preserve">      116. </w:t>
      </w:r>
      <w:r w:rsidRPr="00110D3A">
        <w:rPr>
          <w:rFonts w:ascii="Times New Roman" w:eastAsia="Times New Roman" w:hAnsi="Times New Roman" w:cs="Times New Roman"/>
          <w:spacing w:val="2"/>
          <w:sz w:val="28"/>
          <w:szCs w:val="28"/>
          <w:lang w:eastAsia="ru-RU"/>
        </w:rPr>
        <w:t>Осы</w:t>
      </w:r>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Қағидалардың</w:t>
      </w:r>
      <w:proofErr w:type="spellEnd"/>
      <w:r w:rsidRPr="00110D3A">
        <w:rPr>
          <w:rFonts w:ascii="Times New Roman" w:eastAsia="Times New Roman" w:hAnsi="Times New Roman" w:cs="Times New Roman"/>
          <w:spacing w:val="2"/>
          <w:sz w:val="28"/>
          <w:szCs w:val="28"/>
          <w:lang w:val="en-US" w:eastAsia="ru-RU"/>
        </w:rPr>
        <w:t> </w:t>
      </w:r>
      <w:hyperlink r:id="rId9" w:anchor="z158" w:history="1">
        <w:r w:rsidRPr="00110D3A">
          <w:rPr>
            <w:rFonts w:ascii="Times New Roman" w:eastAsia="Times New Roman" w:hAnsi="Times New Roman" w:cs="Times New Roman"/>
            <w:spacing w:val="2"/>
            <w:sz w:val="28"/>
            <w:szCs w:val="28"/>
            <w:u w:val="single"/>
            <w:lang w:val="en-US" w:eastAsia="ru-RU"/>
          </w:rPr>
          <w:t>113-</w:t>
        </w:r>
        <w:proofErr w:type="spellStart"/>
        <w:r w:rsidRPr="00110D3A">
          <w:rPr>
            <w:rFonts w:ascii="Times New Roman" w:eastAsia="Times New Roman" w:hAnsi="Times New Roman" w:cs="Times New Roman"/>
            <w:spacing w:val="2"/>
            <w:sz w:val="28"/>
            <w:szCs w:val="28"/>
            <w:u w:val="single"/>
            <w:lang w:eastAsia="ru-RU"/>
          </w:rPr>
          <w:t>тармағында</w:t>
        </w:r>
        <w:proofErr w:type="spellEnd"/>
      </w:hyperlink>
      <w:r w:rsidRPr="00110D3A">
        <w:rPr>
          <w:rFonts w:ascii="Times New Roman" w:eastAsia="Times New Roman" w:hAnsi="Times New Roman" w:cs="Times New Roman"/>
          <w:spacing w:val="2"/>
          <w:sz w:val="28"/>
          <w:szCs w:val="28"/>
          <w:lang w:val="en-US" w:eastAsia="ru-RU"/>
        </w:rPr>
        <w:t> </w:t>
      </w:r>
      <w:proofErr w:type="spellStart"/>
      <w:r w:rsidRPr="00110D3A">
        <w:rPr>
          <w:rFonts w:ascii="Times New Roman" w:eastAsia="Times New Roman" w:hAnsi="Times New Roman" w:cs="Times New Roman"/>
          <w:spacing w:val="2"/>
          <w:sz w:val="28"/>
          <w:szCs w:val="28"/>
          <w:lang w:eastAsia="ru-RU"/>
        </w:rPr>
        <w:t>көрсетілген</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құжаттардың</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біреуінің</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болмауы</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құжаттарды</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кандидатқа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қайтаруға</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негіз</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болып</w:t>
      </w:r>
      <w:proofErr w:type="spellEnd"/>
      <w:r w:rsidRPr="00110D3A">
        <w:rPr>
          <w:rFonts w:ascii="Times New Roman" w:eastAsia="Times New Roman" w:hAnsi="Times New Roman" w:cs="Times New Roman"/>
          <w:spacing w:val="2"/>
          <w:sz w:val="28"/>
          <w:szCs w:val="28"/>
          <w:lang w:val="en-US" w:eastAsia="ru-RU"/>
        </w:rPr>
        <w:t xml:space="preserve"> </w:t>
      </w:r>
      <w:proofErr w:type="spellStart"/>
      <w:r w:rsidRPr="00110D3A">
        <w:rPr>
          <w:rFonts w:ascii="Times New Roman" w:eastAsia="Times New Roman" w:hAnsi="Times New Roman" w:cs="Times New Roman"/>
          <w:spacing w:val="2"/>
          <w:sz w:val="28"/>
          <w:szCs w:val="28"/>
          <w:lang w:eastAsia="ru-RU"/>
        </w:rPr>
        <w:t>табылады</w:t>
      </w:r>
      <w:proofErr w:type="spellEnd"/>
      <w:r w:rsidRPr="00110D3A">
        <w:rPr>
          <w:rFonts w:ascii="Times New Roman" w:eastAsia="Times New Roman" w:hAnsi="Times New Roman" w:cs="Times New Roman"/>
          <w:spacing w:val="2"/>
          <w:sz w:val="28"/>
          <w:szCs w:val="28"/>
          <w:lang w:val="en-US" w:eastAsia="ru-RU"/>
        </w:rPr>
        <w:t>.</w:t>
      </w:r>
    </w:p>
    <w:p w:rsidR="00110D3A" w:rsidRPr="00110D3A" w:rsidRDefault="00110D3A" w:rsidP="00110D3A">
      <w:pPr>
        <w:spacing w:after="0" w:line="285" w:lineRule="atLeast"/>
        <w:jc w:val="both"/>
        <w:textAlignment w:val="baseline"/>
        <w:rPr>
          <w:rFonts w:ascii="Times New Roman" w:eastAsia="Times New Roman" w:hAnsi="Times New Roman" w:cs="Times New Roman"/>
          <w:spacing w:val="2"/>
          <w:sz w:val="28"/>
          <w:szCs w:val="28"/>
          <w:lang w:val="en-US" w:eastAsia="ru-RU"/>
        </w:rPr>
      </w:pPr>
    </w:p>
    <w:p w:rsidR="00110D3A" w:rsidRPr="00110D3A" w:rsidRDefault="00110D3A" w:rsidP="00110D3A">
      <w:pPr>
        <w:spacing w:after="0" w:line="240" w:lineRule="auto"/>
        <w:contextualSpacing/>
        <w:jc w:val="both"/>
        <w:rPr>
          <w:rFonts w:ascii="Times New Roman" w:eastAsia="Calibri" w:hAnsi="Times New Roman" w:cs="Times New Roman"/>
          <w:i/>
          <w:color w:val="FF0000"/>
          <w:sz w:val="28"/>
          <w:szCs w:val="28"/>
          <w:lang w:val="kk-KZ"/>
        </w:rPr>
      </w:pPr>
      <w:r w:rsidRPr="00110D3A">
        <w:rPr>
          <w:rFonts w:ascii="Times New Roman" w:eastAsia="Calibri" w:hAnsi="Times New Roman" w:cs="Times New Roman"/>
          <w:i/>
          <w:color w:val="FF0000"/>
          <w:sz w:val="28"/>
          <w:szCs w:val="28"/>
          <w:lang w:val="kk-KZ"/>
        </w:rPr>
        <w:t>Конкурсқа қатысуға құжаттарды қабылдау конкурс өткізу туралы хабарландыру жарияланған соңғы күннен бастап 7 (жеті) жұмыс күні ішінде жүргізіледі.</w:t>
      </w:r>
    </w:p>
    <w:p w:rsidR="00110D3A" w:rsidRPr="00110D3A" w:rsidRDefault="00110D3A" w:rsidP="00110D3A">
      <w:pPr>
        <w:spacing w:after="0" w:line="240" w:lineRule="auto"/>
        <w:contextualSpacing/>
        <w:jc w:val="both"/>
        <w:rPr>
          <w:rFonts w:ascii="Times New Roman" w:eastAsia="Calibri" w:hAnsi="Times New Roman" w:cs="Times New Roman"/>
          <w:color w:val="000000"/>
          <w:sz w:val="28"/>
          <w:szCs w:val="28"/>
          <w:lang w:val="kk-KZ"/>
        </w:rPr>
      </w:pPr>
    </w:p>
    <w:p w:rsidR="00110D3A" w:rsidRPr="00110D3A" w:rsidRDefault="00110D3A" w:rsidP="00110D3A">
      <w:pPr>
        <w:rPr>
          <w:rFonts w:ascii="Calibri" w:eastAsia="Calibri" w:hAnsi="Calibri" w:cs="Times New Roman"/>
          <w:lang w:val="kk-KZ"/>
        </w:rPr>
      </w:pPr>
    </w:p>
    <w:p w:rsidR="00DA07C9" w:rsidRPr="00110D3A" w:rsidRDefault="00DA07C9" w:rsidP="00515DC2">
      <w:pPr>
        <w:spacing w:after="0" w:line="240" w:lineRule="auto"/>
        <w:contextualSpacing/>
        <w:jc w:val="both"/>
        <w:rPr>
          <w:lang w:val="kk-KZ"/>
        </w:rPr>
      </w:pPr>
    </w:p>
    <w:sectPr w:rsidR="00DA07C9" w:rsidRPr="00110D3A" w:rsidSect="005E2EF7">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52B76"/>
    <w:multiLevelType w:val="hybridMultilevel"/>
    <w:tmpl w:val="BCDA8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67"/>
    <w:rsid w:val="000D0E43"/>
    <w:rsid w:val="00110D3A"/>
    <w:rsid w:val="001E7534"/>
    <w:rsid w:val="0026791B"/>
    <w:rsid w:val="003C21EC"/>
    <w:rsid w:val="00515DC2"/>
    <w:rsid w:val="00922967"/>
    <w:rsid w:val="009249F2"/>
    <w:rsid w:val="009F5906"/>
    <w:rsid w:val="00C40609"/>
    <w:rsid w:val="00C86B85"/>
    <w:rsid w:val="00CC74AD"/>
    <w:rsid w:val="00DA07C9"/>
    <w:rsid w:val="00E62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9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enStyleDefTable">
    <w:name w:val="GenStyleDefTable"/>
    <w:rsid w:val="00922967"/>
    <w:pPr>
      <w:spacing w:after="0" w:line="240" w:lineRule="auto"/>
    </w:pPr>
    <w:rPr>
      <w:rFonts w:ascii="Calibri" w:eastAsia="Calibri" w:hAnsi="Calibri" w:cs="Times New Roman"/>
      <w:sz w:val="20"/>
      <w:lang w:bidi="en-US"/>
    </w:rPr>
    <w:tblPr>
      <w:tblCellMar>
        <w:top w:w="0" w:type="dxa"/>
        <w:left w:w="0" w:type="dxa"/>
        <w:bottom w:w="0" w:type="dxa"/>
        <w:right w:w="0" w:type="dxa"/>
      </w:tblCellMar>
    </w:tblPr>
  </w:style>
  <w:style w:type="paragraph" w:styleId="a3">
    <w:name w:val="List Paragraph"/>
    <w:basedOn w:val="a"/>
    <w:uiPriority w:val="34"/>
    <w:qFormat/>
    <w:rsid w:val="00922967"/>
    <w:pPr>
      <w:ind w:left="720"/>
      <w:contextualSpacing/>
    </w:pPr>
  </w:style>
  <w:style w:type="paragraph" w:styleId="a4">
    <w:name w:val="Balloon Text"/>
    <w:basedOn w:val="a"/>
    <w:link w:val="a5"/>
    <w:uiPriority w:val="99"/>
    <w:semiHidden/>
    <w:unhideWhenUsed/>
    <w:rsid w:val="00C406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6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9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GenStyleDefTable">
    <w:name w:val="GenStyleDefTable"/>
    <w:rsid w:val="00922967"/>
    <w:pPr>
      <w:spacing w:after="0" w:line="240" w:lineRule="auto"/>
    </w:pPr>
    <w:rPr>
      <w:rFonts w:ascii="Calibri" w:eastAsia="Calibri" w:hAnsi="Calibri" w:cs="Times New Roman"/>
      <w:sz w:val="20"/>
      <w:lang w:bidi="en-US"/>
    </w:rPr>
    <w:tblPr>
      <w:tblCellMar>
        <w:top w:w="0" w:type="dxa"/>
        <w:left w:w="0" w:type="dxa"/>
        <w:bottom w:w="0" w:type="dxa"/>
        <w:right w:w="0" w:type="dxa"/>
      </w:tblCellMar>
    </w:tblPr>
  </w:style>
  <w:style w:type="paragraph" w:styleId="a3">
    <w:name w:val="List Paragraph"/>
    <w:basedOn w:val="a"/>
    <w:uiPriority w:val="34"/>
    <w:qFormat/>
    <w:rsid w:val="00922967"/>
    <w:pPr>
      <w:ind w:left="720"/>
      <w:contextualSpacing/>
    </w:pPr>
  </w:style>
  <w:style w:type="paragraph" w:styleId="a4">
    <w:name w:val="Balloon Text"/>
    <w:basedOn w:val="a"/>
    <w:link w:val="a5"/>
    <w:uiPriority w:val="99"/>
    <w:semiHidden/>
    <w:unhideWhenUsed/>
    <w:rsid w:val="00C406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406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500035900" TargetMode="External"/><Relationship Id="rId3" Type="http://schemas.microsoft.com/office/2007/relationships/stylesWithEffects" Target="stylesWithEffects.xml"/><Relationship Id="rId7" Type="http://schemas.openxmlformats.org/officeDocument/2006/relationships/hyperlink" Target="https://adilet.zan.kz/kaz/docs/V2500035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koltehn@krg-edu.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kaz/docs/V25000359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1015</Words>
  <Characters>5787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ККТиС Колледж</dc:creator>
  <cp:keywords/>
  <dc:description/>
  <cp:lastModifiedBy>Пользователь</cp:lastModifiedBy>
  <cp:revision>14</cp:revision>
  <cp:lastPrinted>2025-09-01T13:41:00Z</cp:lastPrinted>
  <dcterms:created xsi:type="dcterms:W3CDTF">2023-07-26T05:42:00Z</dcterms:created>
  <dcterms:modified xsi:type="dcterms:W3CDTF">2025-10-02T06:04:00Z</dcterms:modified>
</cp:coreProperties>
</file>